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182E" w14:textId="77777777" w:rsidR="003B5FCE" w:rsidRPr="000C53D6" w:rsidRDefault="00010127" w:rsidP="00B4693F">
      <w:pPr>
        <w:spacing w:before="207"/>
        <w:ind w:left="605" w:right="351"/>
        <w:jc w:val="center"/>
        <w:rPr>
          <w:rFonts w:ascii="Arial"/>
          <w:b/>
          <w:sz w:val="26"/>
        </w:rPr>
      </w:pPr>
      <w:bookmarkStart w:id="0" w:name="_GoBack"/>
      <w:bookmarkEnd w:id="0"/>
      <w:r w:rsidRPr="000C53D6">
        <w:rPr>
          <w:rFonts w:ascii="Arial" w:hAnsi="Arial"/>
          <w:b/>
          <w:sz w:val="24"/>
        </w:rPr>
        <w:t>REGLAMENTO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DEL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REGISTRO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NACIONAL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DE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="00B4693F" w:rsidRPr="000C53D6">
        <w:rPr>
          <w:rFonts w:ascii="Arial" w:hAnsi="Arial"/>
          <w:b/>
          <w:sz w:val="24"/>
        </w:rPr>
        <w:t>ADMINISTRADORES DE CONDOMINIOS</w:t>
      </w:r>
    </w:p>
    <w:p w14:paraId="2F0775F4" w14:textId="77777777" w:rsidR="003B5FCE" w:rsidRPr="000C53D6" w:rsidRDefault="003B5FCE">
      <w:pPr>
        <w:pStyle w:val="Textoindependiente"/>
        <w:spacing w:before="1"/>
        <w:rPr>
          <w:rFonts w:ascii="Arial"/>
          <w:b/>
          <w:sz w:val="22"/>
        </w:rPr>
      </w:pPr>
    </w:p>
    <w:p w14:paraId="4C44D1EE" w14:textId="77777777" w:rsidR="00B4693F" w:rsidRPr="000C53D6" w:rsidRDefault="00B4693F" w:rsidP="00B4693F">
      <w:pPr>
        <w:rPr>
          <w:sz w:val="24"/>
        </w:rPr>
      </w:pPr>
    </w:p>
    <w:p w14:paraId="07366B76" w14:textId="77777777" w:rsidR="003B5FCE" w:rsidRPr="000C53D6" w:rsidRDefault="00010127" w:rsidP="00B4693F">
      <w:pPr>
        <w:tabs>
          <w:tab w:val="left" w:pos="7230"/>
        </w:tabs>
        <w:jc w:val="center"/>
        <w:rPr>
          <w:rFonts w:ascii="Arial" w:hAnsi="Arial"/>
          <w:b/>
          <w:sz w:val="24"/>
        </w:rPr>
      </w:pPr>
      <w:r w:rsidRPr="000C53D6">
        <w:rPr>
          <w:rFonts w:ascii="Arial" w:hAnsi="Arial"/>
          <w:b/>
          <w:sz w:val="24"/>
        </w:rPr>
        <w:t>TÍTULO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</w:t>
      </w:r>
    </w:p>
    <w:p w14:paraId="4DC532BB" w14:textId="77777777" w:rsidR="00806230" w:rsidRPr="000C53D6" w:rsidRDefault="00806230">
      <w:pPr>
        <w:pStyle w:val="Ttulo1"/>
        <w:spacing w:before="1"/>
        <w:ind w:right="408"/>
      </w:pPr>
    </w:p>
    <w:p w14:paraId="213817DD" w14:textId="77777777" w:rsidR="003B5FCE" w:rsidRPr="000C53D6" w:rsidRDefault="00010127">
      <w:pPr>
        <w:pStyle w:val="Ttulo1"/>
        <w:spacing w:before="1"/>
        <w:ind w:right="408"/>
      </w:pPr>
      <w:r w:rsidRPr="000C53D6">
        <w:t>Disposiciones</w:t>
      </w:r>
      <w:r w:rsidRPr="000C53D6">
        <w:rPr>
          <w:spacing w:val="-4"/>
        </w:rPr>
        <w:t xml:space="preserve"> </w:t>
      </w:r>
      <w:r w:rsidRPr="000C53D6">
        <w:t>Generales</w:t>
      </w:r>
    </w:p>
    <w:p w14:paraId="7FF82A49" w14:textId="77777777" w:rsidR="003B5FCE" w:rsidRPr="000C53D6" w:rsidRDefault="003B5FCE">
      <w:pPr>
        <w:pStyle w:val="Textoindependiente"/>
        <w:rPr>
          <w:rFonts w:ascii="Arial"/>
          <w:b/>
          <w:sz w:val="26"/>
        </w:rPr>
      </w:pPr>
    </w:p>
    <w:p w14:paraId="6E7B2AC7" w14:textId="77777777" w:rsidR="003B5FCE" w:rsidRPr="000C53D6" w:rsidRDefault="003B5FCE">
      <w:pPr>
        <w:pStyle w:val="Textoindependiente"/>
        <w:rPr>
          <w:rFonts w:ascii="Arial"/>
          <w:b/>
          <w:sz w:val="22"/>
        </w:rPr>
      </w:pPr>
    </w:p>
    <w:p w14:paraId="062502AB" w14:textId="77777777" w:rsidR="003B5FCE" w:rsidRPr="009A7CEF" w:rsidRDefault="00010127" w:rsidP="009A7CEF">
      <w:pPr>
        <w:pStyle w:val="Textoindependiente"/>
        <w:spacing w:before="1"/>
        <w:ind w:left="605" w:right="355"/>
        <w:jc w:val="both"/>
        <w:rPr>
          <w:rFonts w:ascii="Arial" w:hAnsi="Arial"/>
          <w:bCs/>
        </w:rPr>
      </w:pPr>
      <w:r w:rsidRPr="009A7CEF">
        <w:rPr>
          <w:rFonts w:ascii="Arial" w:hAnsi="Arial"/>
          <w:b/>
        </w:rPr>
        <w:t>Artículo 1°.</w:t>
      </w:r>
      <w:r w:rsidR="00806230" w:rsidRPr="009A7CEF">
        <w:rPr>
          <w:rFonts w:ascii="Arial" w:hAnsi="Arial"/>
          <w:b/>
        </w:rPr>
        <w:t xml:space="preserve"> Objeto:</w:t>
      </w:r>
      <w:r w:rsidRPr="009A7CEF">
        <w:rPr>
          <w:rFonts w:ascii="Arial" w:hAnsi="Arial"/>
          <w:b/>
        </w:rPr>
        <w:t xml:space="preserve"> </w:t>
      </w:r>
      <w:r w:rsidRPr="009A7CEF">
        <w:rPr>
          <w:rFonts w:ascii="Arial" w:hAnsi="Arial"/>
          <w:bCs/>
        </w:rPr>
        <w:t xml:space="preserve">El presente </w:t>
      </w:r>
      <w:r w:rsidR="00556F90">
        <w:rPr>
          <w:rFonts w:ascii="Arial" w:hAnsi="Arial"/>
          <w:bCs/>
        </w:rPr>
        <w:t>r</w:t>
      </w:r>
      <w:r w:rsidRPr="009A7CEF">
        <w:rPr>
          <w:rFonts w:ascii="Arial" w:hAnsi="Arial"/>
          <w:bCs/>
        </w:rPr>
        <w:t xml:space="preserve">eglamento regula el Registro Nacional </w:t>
      </w:r>
      <w:r w:rsidR="00B55D01" w:rsidRPr="009A7CEF">
        <w:rPr>
          <w:rFonts w:ascii="Arial" w:hAnsi="Arial"/>
          <w:bCs/>
        </w:rPr>
        <w:t xml:space="preserve">de Administradores de Condominios, creado por </w:t>
      </w:r>
      <w:r w:rsidRPr="009A7CEF">
        <w:rPr>
          <w:rFonts w:ascii="Arial" w:hAnsi="Arial"/>
          <w:bCs/>
        </w:rPr>
        <w:t>la Ley N°2</w:t>
      </w:r>
      <w:r w:rsidR="00B55D01" w:rsidRPr="009A7CEF">
        <w:rPr>
          <w:rFonts w:ascii="Arial" w:hAnsi="Arial"/>
          <w:bCs/>
        </w:rPr>
        <w:t>1.442</w:t>
      </w:r>
      <w:r w:rsidR="005064D8" w:rsidRPr="009A7CEF">
        <w:rPr>
          <w:rFonts w:ascii="Arial" w:hAnsi="Arial"/>
          <w:bCs/>
        </w:rPr>
        <w:t>,</w:t>
      </w:r>
      <w:r w:rsidR="00B55D01" w:rsidRPr="009A7CEF">
        <w:rPr>
          <w:rFonts w:ascii="Arial" w:hAnsi="Arial"/>
          <w:bCs/>
        </w:rPr>
        <w:t xml:space="preserve"> que aprueba la nueva Ley de Copropiedad Inmobiliaria.</w:t>
      </w:r>
    </w:p>
    <w:p w14:paraId="54E3FCA9" w14:textId="77777777" w:rsidR="003B5FCE" w:rsidRPr="009A7CEF" w:rsidRDefault="003B5FCE" w:rsidP="009A7CEF">
      <w:pPr>
        <w:pStyle w:val="Textoindependiente"/>
        <w:spacing w:before="1"/>
        <w:ind w:left="605" w:right="355"/>
        <w:jc w:val="both"/>
        <w:rPr>
          <w:rFonts w:ascii="Arial" w:hAnsi="Arial"/>
          <w:bCs/>
        </w:rPr>
      </w:pPr>
    </w:p>
    <w:p w14:paraId="4960D57B" w14:textId="77777777" w:rsidR="003B5FCE" w:rsidRPr="009A7CEF" w:rsidRDefault="00010127" w:rsidP="009A7CEF">
      <w:pPr>
        <w:pStyle w:val="Textoindependiente"/>
        <w:spacing w:before="1"/>
        <w:ind w:left="605" w:right="355"/>
        <w:jc w:val="both"/>
        <w:rPr>
          <w:rFonts w:ascii="Arial" w:hAnsi="Arial"/>
          <w:bCs/>
        </w:rPr>
      </w:pPr>
      <w:r w:rsidRPr="009A7CEF">
        <w:rPr>
          <w:rFonts w:ascii="Arial" w:hAnsi="Arial"/>
          <w:bCs/>
        </w:rPr>
        <w:t xml:space="preserve">El Registro Nacional de </w:t>
      </w:r>
      <w:r w:rsidR="00B55D01" w:rsidRPr="009A7CEF">
        <w:rPr>
          <w:rFonts w:ascii="Arial" w:hAnsi="Arial"/>
          <w:bCs/>
        </w:rPr>
        <w:t>Administradores de Condominios</w:t>
      </w:r>
      <w:r w:rsidRPr="009A7CEF">
        <w:rPr>
          <w:rFonts w:ascii="Arial" w:hAnsi="Arial"/>
          <w:bCs/>
        </w:rPr>
        <w:t>,</w:t>
      </w:r>
      <w:r w:rsidR="00E85D05" w:rsidRPr="009A7CEF">
        <w:rPr>
          <w:rFonts w:ascii="Arial" w:hAnsi="Arial"/>
          <w:bCs/>
        </w:rPr>
        <w:t xml:space="preserve"> en adelante el </w:t>
      </w:r>
      <w:r w:rsidR="00556F90">
        <w:rPr>
          <w:rFonts w:ascii="Arial" w:hAnsi="Arial"/>
          <w:bCs/>
        </w:rPr>
        <w:t>“</w:t>
      </w:r>
      <w:r w:rsidR="00E85D05" w:rsidRPr="009A7CEF">
        <w:rPr>
          <w:rFonts w:ascii="Arial" w:hAnsi="Arial"/>
          <w:bCs/>
        </w:rPr>
        <w:t>Registro Nacional</w:t>
      </w:r>
      <w:r w:rsidR="00556F90">
        <w:rPr>
          <w:rFonts w:ascii="Arial" w:hAnsi="Arial"/>
          <w:bCs/>
        </w:rPr>
        <w:t>”</w:t>
      </w:r>
      <w:r w:rsidR="00E85D05" w:rsidRPr="009A7CEF">
        <w:rPr>
          <w:rFonts w:ascii="Arial" w:hAnsi="Arial"/>
          <w:bCs/>
        </w:rPr>
        <w:t>,</w:t>
      </w:r>
      <w:r w:rsidRPr="009A7CEF">
        <w:rPr>
          <w:rFonts w:ascii="Arial" w:hAnsi="Arial"/>
          <w:bCs/>
        </w:rPr>
        <w:t xml:space="preserve"> </w:t>
      </w:r>
      <w:r w:rsidR="00E85D05" w:rsidRPr="009A7CEF">
        <w:rPr>
          <w:rFonts w:ascii="Arial" w:hAnsi="Arial"/>
          <w:bCs/>
        </w:rPr>
        <w:t xml:space="preserve">estará a cargo del </w:t>
      </w:r>
      <w:r w:rsidRPr="009A7CEF">
        <w:rPr>
          <w:rFonts w:ascii="Arial" w:hAnsi="Arial"/>
          <w:bCs/>
        </w:rPr>
        <w:t xml:space="preserve">Ministerio de Vivienda y </w:t>
      </w:r>
      <w:r w:rsidR="00B5591F" w:rsidRPr="009A7CEF">
        <w:rPr>
          <w:rFonts w:ascii="Arial" w:hAnsi="Arial"/>
          <w:bCs/>
        </w:rPr>
        <w:t xml:space="preserve">                                       </w:t>
      </w:r>
      <w:r w:rsidRPr="009A7CEF">
        <w:rPr>
          <w:rFonts w:ascii="Arial" w:hAnsi="Arial"/>
          <w:bCs/>
        </w:rPr>
        <w:t xml:space="preserve">Urbanismo, </w:t>
      </w:r>
      <w:r w:rsidR="00E85D05" w:rsidRPr="009A7CEF">
        <w:rPr>
          <w:rFonts w:ascii="Arial" w:hAnsi="Arial"/>
          <w:bCs/>
        </w:rPr>
        <w:t xml:space="preserve">a través de la Secretaría Ejecutiva de Condominios, en adelante </w:t>
      </w:r>
      <w:r w:rsidR="00556F90">
        <w:rPr>
          <w:rFonts w:ascii="Arial" w:hAnsi="Arial"/>
          <w:bCs/>
        </w:rPr>
        <w:t>“</w:t>
      </w:r>
      <w:r w:rsidR="00E85D05" w:rsidRPr="009A7CEF">
        <w:rPr>
          <w:rFonts w:ascii="Arial" w:hAnsi="Arial"/>
          <w:bCs/>
        </w:rPr>
        <w:t>SEC</w:t>
      </w:r>
      <w:r w:rsidR="00556F90">
        <w:rPr>
          <w:rFonts w:ascii="Arial" w:hAnsi="Arial"/>
          <w:bCs/>
        </w:rPr>
        <w:t>”</w:t>
      </w:r>
      <w:r w:rsidR="00E85D05" w:rsidRPr="009A7CEF">
        <w:rPr>
          <w:rFonts w:ascii="Arial" w:hAnsi="Arial"/>
          <w:bCs/>
        </w:rPr>
        <w:t>.</w:t>
      </w:r>
    </w:p>
    <w:p w14:paraId="22EAB3B7" w14:textId="77777777" w:rsidR="003B5FCE" w:rsidRPr="009A7CEF" w:rsidRDefault="003B5FCE" w:rsidP="009A7CEF">
      <w:pPr>
        <w:pStyle w:val="Textoindependiente"/>
        <w:spacing w:before="1"/>
        <w:ind w:left="605" w:right="355"/>
        <w:jc w:val="both"/>
        <w:rPr>
          <w:rFonts w:ascii="Arial" w:hAnsi="Arial"/>
          <w:bCs/>
        </w:rPr>
      </w:pPr>
    </w:p>
    <w:p w14:paraId="20FD39C4" w14:textId="77777777" w:rsidR="003B5FCE" w:rsidRPr="009A7CEF" w:rsidRDefault="00556F90" w:rsidP="009A7CEF">
      <w:pPr>
        <w:pStyle w:val="Textoindependiente"/>
        <w:spacing w:before="1"/>
        <w:ind w:left="605" w:right="35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Para los efectos del presente r</w:t>
      </w:r>
      <w:r w:rsidR="00010127" w:rsidRPr="009A7CEF">
        <w:rPr>
          <w:rFonts w:ascii="Arial" w:hAnsi="Arial"/>
          <w:bCs/>
        </w:rPr>
        <w:t xml:space="preserve">eglamento, el Registro </w:t>
      </w:r>
      <w:r w:rsidR="00E85D05" w:rsidRPr="009A7CEF">
        <w:rPr>
          <w:rFonts w:ascii="Arial" w:hAnsi="Arial"/>
          <w:bCs/>
        </w:rPr>
        <w:t>Nacional</w:t>
      </w:r>
      <w:r w:rsidR="00806230" w:rsidRPr="009A7CEF">
        <w:rPr>
          <w:rFonts w:ascii="Arial" w:hAnsi="Arial"/>
          <w:bCs/>
        </w:rPr>
        <w:t xml:space="preserve"> </w:t>
      </w:r>
      <w:r w:rsidR="00010127" w:rsidRPr="009A7CEF">
        <w:rPr>
          <w:rFonts w:ascii="Arial" w:hAnsi="Arial"/>
          <w:bCs/>
        </w:rPr>
        <w:t>es</w:t>
      </w:r>
      <w:r w:rsidR="00806230" w:rsidRPr="009A7CEF">
        <w:rPr>
          <w:rFonts w:ascii="Arial" w:hAnsi="Arial"/>
          <w:bCs/>
        </w:rPr>
        <w:t xml:space="preserve"> de carácter </w:t>
      </w:r>
      <w:r w:rsidR="00010127" w:rsidRPr="009A7CEF">
        <w:rPr>
          <w:rFonts w:ascii="Arial" w:hAnsi="Arial"/>
          <w:bCs/>
        </w:rPr>
        <w:t>único</w:t>
      </w:r>
      <w:r w:rsidR="00E85D05" w:rsidRPr="009A7CEF">
        <w:rPr>
          <w:rFonts w:ascii="Arial" w:hAnsi="Arial"/>
          <w:bCs/>
        </w:rPr>
        <w:t>, público, obligatorio y gratuito</w:t>
      </w:r>
      <w:r w:rsidR="00806230" w:rsidRPr="009A7CEF">
        <w:rPr>
          <w:rFonts w:ascii="Arial" w:hAnsi="Arial"/>
          <w:bCs/>
        </w:rPr>
        <w:t>,</w:t>
      </w:r>
      <w:r w:rsidR="00E85D05" w:rsidRPr="009A7CEF">
        <w:rPr>
          <w:rFonts w:ascii="Arial" w:hAnsi="Arial"/>
          <w:bCs/>
        </w:rPr>
        <w:t xml:space="preserve"> </w:t>
      </w:r>
      <w:r w:rsidR="00010127" w:rsidRPr="009A7CEF">
        <w:rPr>
          <w:rFonts w:ascii="Arial" w:hAnsi="Arial"/>
          <w:bCs/>
        </w:rPr>
        <w:t>y excluye la</w:t>
      </w:r>
      <w:r>
        <w:rPr>
          <w:rFonts w:ascii="Arial" w:hAnsi="Arial"/>
          <w:bCs/>
        </w:rPr>
        <w:t xml:space="preserve"> </w:t>
      </w:r>
      <w:r w:rsidR="00010127" w:rsidRPr="009A7CEF">
        <w:rPr>
          <w:rFonts w:ascii="Arial" w:hAnsi="Arial"/>
          <w:bCs/>
        </w:rPr>
        <w:t>existencia de registros similares en cualquier otra institución pública o privada.</w:t>
      </w:r>
    </w:p>
    <w:p w14:paraId="2D9DD637" w14:textId="77777777" w:rsidR="003B5FCE" w:rsidRPr="000C53D6" w:rsidRDefault="003B5FCE">
      <w:pPr>
        <w:pStyle w:val="Textoindependiente"/>
        <w:rPr>
          <w:sz w:val="26"/>
        </w:rPr>
      </w:pPr>
    </w:p>
    <w:p w14:paraId="1B2FD6CC" w14:textId="77777777" w:rsidR="003B5FCE" w:rsidRPr="000C53D6" w:rsidRDefault="003B5FCE">
      <w:pPr>
        <w:pStyle w:val="Textoindependiente"/>
        <w:rPr>
          <w:sz w:val="22"/>
        </w:rPr>
      </w:pPr>
    </w:p>
    <w:p w14:paraId="15500948" w14:textId="4CA86372" w:rsidR="003B5FCE" w:rsidRPr="000C53D6" w:rsidRDefault="00010127">
      <w:pPr>
        <w:pStyle w:val="Textoindependiente"/>
        <w:spacing w:before="1"/>
        <w:ind w:left="605" w:right="355"/>
        <w:jc w:val="both"/>
      </w:pPr>
      <w:r w:rsidRPr="000C53D6">
        <w:rPr>
          <w:rFonts w:ascii="Arial" w:hAnsi="Arial"/>
          <w:b/>
        </w:rPr>
        <w:t>Artículo 2°.</w:t>
      </w:r>
      <w:r w:rsidRPr="000C53D6">
        <w:rPr>
          <w:rFonts w:ascii="Arial" w:hAnsi="Arial"/>
          <w:b/>
          <w:spacing w:val="1"/>
        </w:rPr>
        <w:t xml:space="preserve"> </w:t>
      </w:r>
      <w:r w:rsidR="00806230" w:rsidRPr="000C53D6">
        <w:rPr>
          <w:rFonts w:ascii="Arial" w:hAnsi="Arial"/>
          <w:b/>
          <w:spacing w:val="1"/>
        </w:rPr>
        <w:t xml:space="preserve">Jurisdicción: </w:t>
      </w:r>
      <w:r w:rsidR="00806230" w:rsidRPr="000C53D6">
        <w:t>La</w:t>
      </w:r>
      <w:r w:rsidRPr="000C53D6">
        <w:rPr>
          <w:spacing w:val="1"/>
        </w:rPr>
        <w:t xml:space="preserve"> </w:t>
      </w:r>
      <w:r w:rsidRPr="000C53D6">
        <w:t>jurisdicción</w:t>
      </w:r>
      <w:r w:rsidRPr="000C53D6">
        <w:rPr>
          <w:spacing w:val="1"/>
        </w:rPr>
        <w:t xml:space="preserve"> </w:t>
      </w:r>
      <w:r w:rsidRPr="000C53D6">
        <w:t>del</w:t>
      </w:r>
      <w:r w:rsidRPr="000C53D6">
        <w:rPr>
          <w:spacing w:val="1"/>
        </w:rPr>
        <w:t xml:space="preserve"> </w:t>
      </w:r>
      <w:r w:rsidRPr="000C53D6">
        <w:t>Registro</w:t>
      </w:r>
      <w:r w:rsidRPr="000C53D6">
        <w:rPr>
          <w:spacing w:val="1"/>
        </w:rPr>
        <w:t xml:space="preserve"> </w:t>
      </w:r>
      <w:r w:rsidR="007C403B">
        <w:rPr>
          <w:spacing w:val="1"/>
        </w:rPr>
        <w:t xml:space="preserve">Nacional </w:t>
      </w:r>
      <w:r w:rsidR="00556F90">
        <w:rPr>
          <w:spacing w:val="1"/>
        </w:rPr>
        <w:t xml:space="preserve">comprende </w:t>
      </w:r>
      <w:r w:rsidRPr="000C53D6">
        <w:t>todas</w:t>
      </w:r>
      <w:r w:rsidRPr="000C53D6">
        <w:rPr>
          <w:spacing w:val="66"/>
        </w:rPr>
        <w:t xml:space="preserve"> </w:t>
      </w:r>
      <w:r w:rsidRPr="000C53D6">
        <w:t>las</w:t>
      </w:r>
      <w:r w:rsidRPr="000C53D6">
        <w:rPr>
          <w:spacing w:val="1"/>
        </w:rPr>
        <w:t xml:space="preserve"> </w:t>
      </w:r>
      <w:r w:rsidRPr="000C53D6">
        <w:t>regiones</w:t>
      </w:r>
      <w:r w:rsidRPr="000C53D6">
        <w:rPr>
          <w:spacing w:val="60"/>
        </w:rPr>
        <w:t xml:space="preserve"> </w:t>
      </w:r>
      <w:r w:rsidRPr="000C53D6">
        <w:t>del</w:t>
      </w:r>
      <w:r w:rsidRPr="000C53D6">
        <w:rPr>
          <w:spacing w:val="58"/>
        </w:rPr>
        <w:t xml:space="preserve"> </w:t>
      </w:r>
      <w:r w:rsidRPr="000C53D6">
        <w:t>país.</w:t>
      </w:r>
      <w:r w:rsidRPr="000C53D6">
        <w:rPr>
          <w:spacing w:val="61"/>
        </w:rPr>
        <w:t xml:space="preserve"> </w:t>
      </w:r>
      <w:r w:rsidRPr="000C53D6">
        <w:t>Sin</w:t>
      </w:r>
      <w:r w:rsidRPr="000C53D6">
        <w:rPr>
          <w:spacing w:val="60"/>
        </w:rPr>
        <w:t xml:space="preserve"> </w:t>
      </w:r>
      <w:r w:rsidRPr="000C53D6">
        <w:t>embargo,</w:t>
      </w:r>
      <w:r w:rsidRPr="000C53D6">
        <w:rPr>
          <w:spacing w:val="59"/>
        </w:rPr>
        <w:t xml:space="preserve"> </w:t>
      </w:r>
      <w:r w:rsidRPr="000C53D6">
        <w:t>para</w:t>
      </w:r>
      <w:r w:rsidRPr="000C53D6">
        <w:rPr>
          <w:spacing w:val="61"/>
        </w:rPr>
        <w:t xml:space="preserve"> </w:t>
      </w:r>
      <w:r w:rsidRPr="000C53D6">
        <w:t>su</w:t>
      </w:r>
      <w:r w:rsidRPr="000C53D6">
        <w:rPr>
          <w:spacing w:val="58"/>
        </w:rPr>
        <w:t xml:space="preserve"> </w:t>
      </w:r>
      <w:r w:rsidRPr="000C53D6">
        <w:t>administración,</w:t>
      </w:r>
      <w:r w:rsidRPr="000C53D6">
        <w:rPr>
          <w:spacing w:val="59"/>
        </w:rPr>
        <w:t xml:space="preserve"> </w:t>
      </w:r>
      <w:r w:rsidR="003F1573" w:rsidRPr="000C53D6">
        <w:t xml:space="preserve">la SEC </w:t>
      </w:r>
      <w:r w:rsidRPr="000C53D6">
        <w:t>actuará</w:t>
      </w:r>
      <w:r w:rsidRPr="000C53D6">
        <w:rPr>
          <w:spacing w:val="60"/>
        </w:rPr>
        <w:t xml:space="preserve"> </w:t>
      </w:r>
      <w:r w:rsidRPr="000C53D6">
        <w:t>a</w:t>
      </w:r>
      <w:r w:rsidR="005575AC" w:rsidRPr="000C53D6">
        <w:t xml:space="preserve"> </w:t>
      </w:r>
      <w:r w:rsidR="007F08DB" w:rsidRPr="000C53D6">
        <w:t>través</w:t>
      </w:r>
      <w:r w:rsidR="007F08DB" w:rsidRPr="000C53D6">
        <w:rPr>
          <w:spacing w:val="1"/>
        </w:rPr>
        <w:t xml:space="preserve"> </w:t>
      </w:r>
      <w:r w:rsidRPr="000C53D6">
        <w:t>de</w:t>
      </w:r>
      <w:r w:rsidRPr="000C53D6">
        <w:rPr>
          <w:spacing w:val="1"/>
        </w:rPr>
        <w:t xml:space="preserve"> </w:t>
      </w:r>
      <w:r w:rsidRPr="000C53D6">
        <w:t>las</w:t>
      </w:r>
      <w:r w:rsidRPr="000C53D6">
        <w:rPr>
          <w:spacing w:val="1"/>
        </w:rPr>
        <w:t xml:space="preserve"> </w:t>
      </w:r>
      <w:r w:rsidRPr="000C53D6">
        <w:t>Secretarías</w:t>
      </w:r>
      <w:r w:rsidRPr="000C53D6">
        <w:rPr>
          <w:spacing w:val="1"/>
        </w:rPr>
        <w:t xml:space="preserve"> </w:t>
      </w:r>
      <w:r w:rsidRPr="000C53D6">
        <w:t>Regionales</w:t>
      </w:r>
      <w:r w:rsidRPr="000C53D6">
        <w:rPr>
          <w:spacing w:val="1"/>
        </w:rPr>
        <w:t xml:space="preserve"> </w:t>
      </w:r>
      <w:r w:rsidRPr="000C53D6">
        <w:t>Ministeriales</w:t>
      </w:r>
      <w:r w:rsidRPr="000C53D6">
        <w:rPr>
          <w:spacing w:val="1"/>
        </w:rPr>
        <w:t xml:space="preserve"> </w:t>
      </w:r>
      <w:r w:rsidRPr="000C53D6">
        <w:t>de</w:t>
      </w:r>
      <w:r w:rsidRPr="000C53D6">
        <w:rPr>
          <w:spacing w:val="1"/>
        </w:rPr>
        <w:t xml:space="preserve"> </w:t>
      </w:r>
      <w:r w:rsidRPr="000C53D6">
        <w:t>Vivienda</w:t>
      </w:r>
      <w:r w:rsidRPr="000C53D6">
        <w:rPr>
          <w:spacing w:val="1"/>
        </w:rPr>
        <w:t xml:space="preserve"> </w:t>
      </w:r>
      <w:r w:rsidRPr="000C53D6">
        <w:t>y</w:t>
      </w:r>
      <w:r w:rsidRPr="000C53D6">
        <w:rPr>
          <w:spacing w:val="1"/>
        </w:rPr>
        <w:t xml:space="preserve"> </w:t>
      </w:r>
      <w:r w:rsidRPr="000C53D6">
        <w:t>Urbanismo</w:t>
      </w:r>
      <w:r w:rsidRPr="000C53D6">
        <w:rPr>
          <w:spacing w:val="1"/>
        </w:rPr>
        <w:t xml:space="preserve"> </w:t>
      </w:r>
      <w:r w:rsidRPr="000C53D6">
        <w:t xml:space="preserve">respectivas, en adelante SEREMI. La inscripción </w:t>
      </w:r>
      <w:r w:rsidR="008855BB" w:rsidRPr="000C53D6">
        <w:t>en e</w:t>
      </w:r>
      <w:r w:rsidR="00D106CA" w:rsidRPr="000C53D6">
        <w:t>l Registro</w:t>
      </w:r>
      <w:r w:rsidR="007C403B">
        <w:t xml:space="preserve"> Nacional</w:t>
      </w:r>
      <w:r w:rsidR="00D106CA" w:rsidRPr="000C53D6">
        <w:t xml:space="preserve"> </w:t>
      </w:r>
      <w:r w:rsidRPr="000C53D6">
        <w:t>tendrá</w:t>
      </w:r>
      <w:r w:rsidRPr="000C53D6">
        <w:rPr>
          <w:spacing w:val="-4"/>
        </w:rPr>
        <w:t xml:space="preserve"> </w:t>
      </w:r>
      <w:r w:rsidRPr="000C53D6">
        <w:t>validez</w:t>
      </w:r>
      <w:r w:rsidRPr="000C53D6">
        <w:rPr>
          <w:spacing w:val="-3"/>
        </w:rPr>
        <w:t xml:space="preserve"> </w:t>
      </w:r>
      <w:r w:rsidR="0028780B" w:rsidRPr="000C53D6">
        <w:t xml:space="preserve">en </w:t>
      </w:r>
      <w:r w:rsidRPr="000C53D6">
        <w:t>todo el país.</w:t>
      </w:r>
    </w:p>
    <w:p w14:paraId="3A80D956" w14:textId="77777777" w:rsidR="00806230" w:rsidRPr="000C53D6" w:rsidRDefault="00806230" w:rsidP="00D76B0B">
      <w:pPr>
        <w:pStyle w:val="Textoindependiente"/>
        <w:jc w:val="center"/>
        <w:rPr>
          <w:b/>
          <w:sz w:val="22"/>
        </w:rPr>
      </w:pPr>
    </w:p>
    <w:p w14:paraId="7C1E8B56" w14:textId="77777777" w:rsidR="00806230" w:rsidRPr="000C53D6" w:rsidRDefault="00806230" w:rsidP="00D76B0B">
      <w:pPr>
        <w:pStyle w:val="Textoindependiente"/>
        <w:jc w:val="center"/>
        <w:rPr>
          <w:b/>
          <w:sz w:val="22"/>
        </w:rPr>
      </w:pPr>
    </w:p>
    <w:p w14:paraId="3AD44CF1" w14:textId="77777777" w:rsidR="003F1573" w:rsidRPr="000C53D6" w:rsidRDefault="00010127">
      <w:pPr>
        <w:pStyle w:val="Textoindependiente"/>
        <w:ind w:left="605" w:right="351"/>
        <w:jc w:val="both"/>
      </w:pPr>
      <w:r w:rsidRPr="000C53D6">
        <w:rPr>
          <w:rFonts w:ascii="Arial" w:hAnsi="Arial"/>
          <w:b/>
        </w:rPr>
        <w:t>Artículo 3°.</w:t>
      </w:r>
      <w:r w:rsidR="00806230" w:rsidRPr="000C53D6">
        <w:rPr>
          <w:rFonts w:ascii="Arial" w:hAnsi="Arial"/>
          <w:b/>
        </w:rPr>
        <w:t xml:space="preserve"> </w:t>
      </w:r>
      <w:r w:rsidR="00806230" w:rsidRPr="000C53D6">
        <w:rPr>
          <w:b/>
          <w:sz w:val="22"/>
        </w:rPr>
        <w:t xml:space="preserve">Del Registro Nacional: </w:t>
      </w:r>
      <w:r w:rsidR="00806230" w:rsidRPr="000C53D6">
        <w:rPr>
          <w:rFonts w:ascii="Arial" w:hAnsi="Arial"/>
          <w:spacing w:val="1"/>
        </w:rPr>
        <w:t>Pa</w:t>
      </w:r>
      <w:r w:rsidR="003F1573" w:rsidRPr="000C53D6">
        <w:rPr>
          <w:rFonts w:ascii="Arial" w:hAnsi="Arial"/>
          <w:spacing w:val="1"/>
        </w:rPr>
        <w:t>ra los efectos de inscripción en el Registro Nacional, la SEC dispondrá de una</w:t>
      </w:r>
      <w:r w:rsidR="003F1573" w:rsidRPr="000C53D6">
        <w:rPr>
          <w:rFonts w:ascii="Arial" w:hAnsi="Arial"/>
          <w:b/>
          <w:spacing w:val="1"/>
        </w:rPr>
        <w:t xml:space="preserve"> </w:t>
      </w:r>
      <w:r w:rsidR="00216193" w:rsidRPr="000C53D6">
        <w:t>plataforma</w:t>
      </w:r>
      <w:r w:rsidR="003F1573" w:rsidRPr="000C53D6">
        <w:t xml:space="preserve"> digital en la cual se incorporarán los antecedentes requeridos para ejercer el rol de administrador o subadministrador de condominios. Sin perjuicio de lo anterior, las SEREMI</w:t>
      </w:r>
      <w:r w:rsidR="001C7EB9" w:rsidRPr="000C53D6">
        <w:t xml:space="preserve"> podrán </w:t>
      </w:r>
      <w:r w:rsidR="00BA4090" w:rsidRPr="000C53D6">
        <w:t xml:space="preserve">apoyar </w:t>
      </w:r>
      <w:r w:rsidR="003F1573" w:rsidRPr="000C53D6">
        <w:t xml:space="preserve">la inscripción </w:t>
      </w:r>
      <w:r w:rsidR="001C7EB9" w:rsidRPr="000C53D6">
        <w:t xml:space="preserve">en la plataforma digital de aquellas personas que requieran realizar </w:t>
      </w:r>
      <w:r w:rsidR="00A923B6" w:rsidRPr="000C53D6">
        <w:t>la</w:t>
      </w:r>
      <w:r w:rsidR="001C7EB9" w:rsidRPr="000C53D6">
        <w:t xml:space="preserve"> inscripción </w:t>
      </w:r>
      <w:r w:rsidR="00A923B6" w:rsidRPr="000C53D6">
        <w:t>como administradores a título</w:t>
      </w:r>
      <w:r w:rsidR="001E176C" w:rsidRPr="000C53D6">
        <w:t xml:space="preserve"> gratuito</w:t>
      </w:r>
      <w:r w:rsidR="00556F90">
        <w:t>.</w:t>
      </w:r>
    </w:p>
    <w:p w14:paraId="7D988633" w14:textId="77777777" w:rsidR="00806230" w:rsidRPr="000C53D6" w:rsidRDefault="00806230" w:rsidP="00D76B0B">
      <w:pPr>
        <w:pStyle w:val="Textoindependiente"/>
        <w:ind w:left="605" w:right="351"/>
        <w:jc w:val="both"/>
        <w:rPr>
          <w:rFonts w:ascii="Arial" w:hAnsi="Arial"/>
          <w:b/>
        </w:rPr>
      </w:pPr>
    </w:p>
    <w:p w14:paraId="5F614BC2" w14:textId="77777777" w:rsidR="003B5FCE" w:rsidRPr="000C53D6" w:rsidRDefault="00806230" w:rsidP="00D76B0B">
      <w:pPr>
        <w:pStyle w:val="Textoindependiente"/>
        <w:ind w:left="605" w:right="351"/>
        <w:jc w:val="both"/>
      </w:pPr>
      <w:r w:rsidRPr="000C53D6">
        <w:rPr>
          <w:rFonts w:ascii="Arial" w:hAnsi="Arial"/>
          <w:b/>
        </w:rPr>
        <w:t>Artículo 4°.</w:t>
      </w:r>
      <w:r w:rsidRPr="000C53D6">
        <w:rPr>
          <w:rFonts w:ascii="Arial" w:hAnsi="Arial"/>
          <w:b/>
          <w:spacing w:val="1"/>
        </w:rPr>
        <w:t xml:space="preserve"> De las funciones de la SEC: </w:t>
      </w:r>
      <w:r w:rsidRPr="000C53D6">
        <w:rPr>
          <w:rFonts w:ascii="Arial" w:hAnsi="Arial"/>
          <w:spacing w:val="1"/>
        </w:rPr>
        <w:t>Serán funciones de la SEC, entre otras, las siguientes:</w:t>
      </w:r>
      <w:r w:rsidRPr="000C53D6" w:rsidDel="00604ABF">
        <w:t xml:space="preserve"> </w:t>
      </w:r>
    </w:p>
    <w:p w14:paraId="32A44DC9" w14:textId="77777777" w:rsidR="003B5FCE" w:rsidRPr="000C53D6" w:rsidRDefault="003B5FCE">
      <w:pPr>
        <w:pStyle w:val="Textoindependiente"/>
      </w:pPr>
    </w:p>
    <w:p w14:paraId="6448D89B" w14:textId="77777777" w:rsidR="00E25113" w:rsidRPr="000C53D6" w:rsidRDefault="00A75595" w:rsidP="0038733F">
      <w:pPr>
        <w:pStyle w:val="Prrafodelista"/>
        <w:numPr>
          <w:ilvl w:val="0"/>
          <w:numId w:val="10"/>
        </w:numPr>
        <w:tabs>
          <w:tab w:val="left" w:pos="1314"/>
        </w:tabs>
        <w:ind w:left="1313" w:right="352"/>
        <w:rPr>
          <w:sz w:val="24"/>
        </w:rPr>
      </w:pPr>
      <w:r w:rsidRPr="000C53D6">
        <w:rPr>
          <w:sz w:val="24"/>
        </w:rPr>
        <w:t>Realizar las acciones necesarias para m</w:t>
      </w:r>
      <w:r w:rsidR="00E25113" w:rsidRPr="000C53D6">
        <w:rPr>
          <w:sz w:val="24"/>
        </w:rPr>
        <w:t xml:space="preserve">antener </w:t>
      </w:r>
      <w:r w:rsidRPr="000C53D6">
        <w:rPr>
          <w:sz w:val="24"/>
        </w:rPr>
        <w:t>un</w:t>
      </w:r>
      <w:r w:rsidR="00E25113" w:rsidRPr="000C53D6">
        <w:rPr>
          <w:sz w:val="24"/>
        </w:rPr>
        <w:t xml:space="preserve"> funcionamiento continuo</w:t>
      </w:r>
      <w:r w:rsidRPr="000C53D6">
        <w:rPr>
          <w:sz w:val="24"/>
        </w:rPr>
        <w:t xml:space="preserve"> y adecuado de</w:t>
      </w:r>
      <w:r w:rsidR="00E25113" w:rsidRPr="000C53D6">
        <w:rPr>
          <w:sz w:val="24"/>
        </w:rPr>
        <w:t xml:space="preserve"> la plataforma</w:t>
      </w:r>
      <w:r w:rsidR="00604ABF" w:rsidRPr="000C53D6">
        <w:rPr>
          <w:sz w:val="24"/>
        </w:rPr>
        <w:t xml:space="preserve"> digital</w:t>
      </w:r>
      <w:r w:rsidR="00E25113" w:rsidRPr="000C53D6">
        <w:rPr>
          <w:sz w:val="24"/>
        </w:rPr>
        <w:t xml:space="preserve"> </w:t>
      </w:r>
      <w:r w:rsidR="000D64D4" w:rsidRPr="000C53D6">
        <w:rPr>
          <w:sz w:val="24"/>
        </w:rPr>
        <w:t>en que se mantendrá el</w:t>
      </w:r>
      <w:r w:rsidR="00E25113" w:rsidRPr="000C53D6">
        <w:rPr>
          <w:sz w:val="24"/>
        </w:rPr>
        <w:t xml:space="preserve"> Registro</w:t>
      </w:r>
      <w:r w:rsidR="00604ABF" w:rsidRPr="000C53D6">
        <w:rPr>
          <w:sz w:val="24"/>
        </w:rPr>
        <w:t xml:space="preserve"> Nacional</w:t>
      </w:r>
      <w:r w:rsidR="00806230" w:rsidRPr="000C53D6">
        <w:rPr>
          <w:sz w:val="24"/>
        </w:rPr>
        <w:t>.</w:t>
      </w:r>
    </w:p>
    <w:p w14:paraId="59AAA22D" w14:textId="77777777" w:rsidR="00A75595" w:rsidRPr="000C53D6" w:rsidRDefault="00A75595">
      <w:pPr>
        <w:pStyle w:val="Prrafodelista"/>
        <w:numPr>
          <w:ilvl w:val="0"/>
          <w:numId w:val="10"/>
        </w:numPr>
        <w:tabs>
          <w:tab w:val="left" w:pos="1314"/>
        </w:tabs>
        <w:ind w:left="1313" w:right="352"/>
        <w:rPr>
          <w:sz w:val="24"/>
        </w:rPr>
      </w:pPr>
      <w:r w:rsidRPr="000C53D6">
        <w:rPr>
          <w:sz w:val="24"/>
        </w:rPr>
        <w:t>Gestionar los requerimientos</w:t>
      </w:r>
      <w:r w:rsidR="000D64D4" w:rsidRPr="000C53D6">
        <w:rPr>
          <w:sz w:val="24"/>
        </w:rPr>
        <w:t xml:space="preserve"> de soporte técnico</w:t>
      </w:r>
      <w:r w:rsidRPr="000C53D6">
        <w:rPr>
          <w:sz w:val="24"/>
        </w:rPr>
        <w:t xml:space="preserve"> de la plataforma </w:t>
      </w:r>
      <w:r w:rsidR="00604ABF" w:rsidRPr="000C53D6">
        <w:rPr>
          <w:sz w:val="24"/>
        </w:rPr>
        <w:t>digital</w:t>
      </w:r>
      <w:r w:rsidR="005F27FE" w:rsidRPr="000C53D6">
        <w:rPr>
          <w:sz w:val="24"/>
        </w:rPr>
        <w:t>.</w:t>
      </w:r>
      <w:r w:rsidR="00604ABF" w:rsidRPr="000C53D6">
        <w:rPr>
          <w:sz w:val="24"/>
        </w:rPr>
        <w:t xml:space="preserve"> </w:t>
      </w:r>
    </w:p>
    <w:p w14:paraId="021C7975" w14:textId="77777777" w:rsidR="00714048" w:rsidRPr="000C53D6" w:rsidRDefault="00714048" w:rsidP="00AE1CF7">
      <w:pPr>
        <w:pStyle w:val="Prrafodelista"/>
        <w:numPr>
          <w:ilvl w:val="0"/>
          <w:numId w:val="10"/>
        </w:numPr>
        <w:tabs>
          <w:tab w:val="left" w:pos="1314"/>
        </w:tabs>
        <w:ind w:left="1313" w:right="348"/>
        <w:rPr>
          <w:sz w:val="24"/>
        </w:rPr>
      </w:pPr>
      <w:r w:rsidRPr="000C53D6">
        <w:rPr>
          <w:spacing w:val="1"/>
          <w:sz w:val="24"/>
        </w:rPr>
        <w:t>Mantener actualizada la información del Registro Nacional.</w:t>
      </w:r>
    </w:p>
    <w:p w14:paraId="196C4091" w14:textId="77777777" w:rsidR="003B5FCE" w:rsidRPr="000C53D6" w:rsidRDefault="00010127" w:rsidP="00AE1CF7">
      <w:pPr>
        <w:pStyle w:val="Prrafodelista"/>
        <w:numPr>
          <w:ilvl w:val="0"/>
          <w:numId w:val="10"/>
        </w:numPr>
        <w:tabs>
          <w:tab w:val="left" w:pos="1314"/>
        </w:tabs>
        <w:ind w:left="1313" w:right="348"/>
        <w:rPr>
          <w:sz w:val="24"/>
        </w:rPr>
      </w:pPr>
      <w:r w:rsidRPr="000C53D6">
        <w:rPr>
          <w:sz w:val="24"/>
        </w:rPr>
        <w:t>Supervigilar el cumplimiento de las disposiciones de este Reglamento e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impartir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las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instrucciones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necesarias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para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el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buen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funcionamiento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del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Registro</w:t>
      </w:r>
      <w:r w:rsidR="00714048" w:rsidRPr="000C53D6">
        <w:rPr>
          <w:sz w:val="24"/>
        </w:rPr>
        <w:t xml:space="preserve"> Nacional</w:t>
      </w:r>
      <w:r w:rsidRPr="000C53D6">
        <w:rPr>
          <w:sz w:val="24"/>
        </w:rPr>
        <w:t>.</w:t>
      </w:r>
    </w:p>
    <w:p w14:paraId="68F5C3F5" w14:textId="77777777" w:rsidR="00714048" w:rsidRPr="000C53D6" w:rsidRDefault="00714048" w:rsidP="00AE1CF7">
      <w:pPr>
        <w:pStyle w:val="Prrafodelista"/>
        <w:numPr>
          <w:ilvl w:val="0"/>
          <w:numId w:val="10"/>
        </w:numPr>
        <w:tabs>
          <w:tab w:val="left" w:pos="1314"/>
        </w:tabs>
        <w:ind w:left="1313" w:right="348"/>
        <w:rPr>
          <w:sz w:val="24"/>
        </w:rPr>
      </w:pPr>
      <w:r w:rsidRPr="000C53D6">
        <w:rPr>
          <w:sz w:val="24"/>
        </w:rPr>
        <w:t>Interpretar las normas del Reglamento del Registro Nacional.</w:t>
      </w:r>
    </w:p>
    <w:p w14:paraId="376B7136" w14:textId="77777777" w:rsidR="00714048" w:rsidRPr="000C53D6" w:rsidRDefault="00714048" w:rsidP="00714048">
      <w:pPr>
        <w:pStyle w:val="Prrafodelista"/>
        <w:numPr>
          <w:ilvl w:val="0"/>
          <w:numId w:val="10"/>
        </w:numPr>
        <w:tabs>
          <w:tab w:val="left" w:pos="1314"/>
        </w:tabs>
        <w:ind w:right="350"/>
        <w:rPr>
          <w:sz w:val="24"/>
        </w:rPr>
      </w:pPr>
      <w:r w:rsidRPr="000C53D6">
        <w:rPr>
          <w:sz w:val="24"/>
        </w:rPr>
        <w:t xml:space="preserve">Resolver </w:t>
      </w:r>
      <w:r w:rsidR="00806230" w:rsidRPr="000C53D6">
        <w:rPr>
          <w:sz w:val="24"/>
        </w:rPr>
        <w:t xml:space="preserve">consultas sobre </w:t>
      </w:r>
      <w:r w:rsidRPr="000C53D6">
        <w:rPr>
          <w:sz w:val="24"/>
        </w:rPr>
        <w:t>cualquier aspecto técnico o relativo al</w:t>
      </w:r>
      <w:r w:rsidRPr="000C53D6">
        <w:rPr>
          <w:spacing w:val="1"/>
          <w:sz w:val="24"/>
        </w:rPr>
        <w:t xml:space="preserve"> </w:t>
      </w:r>
      <w:r w:rsidRPr="000C53D6">
        <w:rPr>
          <w:sz w:val="24"/>
        </w:rPr>
        <w:t>funcionamiento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administrativo del Registro</w:t>
      </w:r>
      <w:r w:rsidR="00E414A9">
        <w:rPr>
          <w:sz w:val="24"/>
        </w:rPr>
        <w:t xml:space="preserve"> Nacional</w:t>
      </w:r>
      <w:r w:rsidRPr="000C53D6">
        <w:rPr>
          <w:sz w:val="24"/>
        </w:rPr>
        <w:t>.</w:t>
      </w:r>
    </w:p>
    <w:p w14:paraId="2FE2EAFA" w14:textId="77777777" w:rsidR="00714048" w:rsidRDefault="00714048" w:rsidP="00D76B0B">
      <w:pPr>
        <w:pStyle w:val="Prrafodelista"/>
        <w:tabs>
          <w:tab w:val="left" w:pos="1314"/>
        </w:tabs>
        <w:ind w:right="348" w:firstLine="0"/>
        <w:rPr>
          <w:sz w:val="24"/>
        </w:rPr>
      </w:pPr>
    </w:p>
    <w:p w14:paraId="2F5D41CD" w14:textId="77777777" w:rsidR="000C53D6" w:rsidRDefault="000C53D6" w:rsidP="00D76B0B">
      <w:pPr>
        <w:pStyle w:val="Prrafodelista"/>
        <w:tabs>
          <w:tab w:val="left" w:pos="1314"/>
        </w:tabs>
        <w:ind w:right="348" w:firstLine="0"/>
        <w:rPr>
          <w:sz w:val="24"/>
        </w:rPr>
      </w:pPr>
    </w:p>
    <w:p w14:paraId="27B22C2B" w14:textId="77777777" w:rsidR="000C53D6" w:rsidRPr="000C53D6" w:rsidRDefault="000C53D6" w:rsidP="00D76B0B">
      <w:pPr>
        <w:pStyle w:val="Prrafodelista"/>
        <w:tabs>
          <w:tab w:val="left" w:pos="1314"/>
        </w:tabs>
        <w:ind w:right="348" w:firstLine="0"/>
        <w:rPr>
          <w:sz w:val="24"/>
        </w:rPr>
      </w:pPr>
    </w:p>
    <w:p w14:paraId="7955272A" w14:textId="77777777" w:rsidR="00E25113" w:rsidRPr="000C53D6" w:rsidRDefault="00806230" w:rsidP="00D76B0B">
      <w:pPr>
        <w:pStyle w:val="Textoindependiente"/>
        <w:ind w:left="605" w:right="351"/>
        <w:jc w:val="both"/>
        <w:rPr>
          <w:rFonts w:ascii="Arial" w:hAnsi="Arial"/>
          <w:bCs/>
        </w:rPr>
      </w:pPr>
      <w:r w:rsidRPr="000C53D6">
        <w:rPr>
          <w:rFonts w:ascii="Arial" w:hAnsi="Arial"/>
          <w:b/>
          <w:bCs/>
        </w:rPr>
        <w:t xml:space="preserve">Artículo 5°. </w:t>
      </w:r>
      <w:r w:rsidRPr="000C53D6">
        <w:rPr>
          <w:rFonts w:ascii="Arial" w:hAnsi="Arial"/>
          <w:b/>
          <w:spacing w:val="1"/>
        </w:rPr>
        <w:t>De las funciones de la SEREMI:</w:t>
      </w:r>
      <w:r w:rsidRPr="000C53D6">
        <w:rPr>
          <w:rFonts w:ascii="Arial" w:hAnsi="Arial"/>
          <w:bCs/>
        </w:rPr>
        <w:t xml:space="preserve"> S</w:t>
      </w:r>
      <w:r w:rsidR="00E25113" w:rsidRPr="000C53D6">
        <w:rPr>
          <w:rFonts w:ascii="Arial" w:hAnsi="Arial"/>
          <w:bCs/>
        </w:rPr>
        <w:t>erán funciones de la</w:t>
      </w:r>
      <w:r w:rsidR="005F27FE" w:rsidRPr="000C53D6">
        <w:rPr>
          <w:rFonts w:ascii="Arial" w:hAnsi="Arial"/>
          <w:bCs/>
        </w:rPr>
        <w:t>s</w:t>
      </w:r>
      <w:r w:rsidR="00E25113" w:rsidRPr="000C53D6">
        <w:rPr>
          <w:rFonts w:ascii="Arial" w:hAnsi="Arial"/>
          <w:bCs/>
        </w:rPr>
        <w:t xml:space="preserve"> Secretaría</w:t>
      </w:r>
      <w:r w:rsidR="005F27FE" w:rsidRPr="000C53D6">
        <w:rPr>
          <w:rFonts w:ascii="Arial" w:hAnsi="Arial"/>
          <w:bCs/>
        </w:rPr>
        <w:t>s</w:t>
      </w:r>
      <w:r w:rsidR="00714048" w:rsidRPr="000C53D6">
        <w:rPr>
          <w:rFonts w:ascii="Arial" w:hAnsi="Arial"/>
          <w:bCs/>
        </w:rPr>
        <w:t xml:space="preserve"> Regionales Ministeriales</w:t>
      </w:r>
      <w:r w:rsidR="00E25113" w:rsidRPr="000C53D6">
        <w:rPr>
          <w:rFonts w:ascii="Arial" w:hAnsi="Arial"/>
          <w:bCs/>
        </w:rPr>
        <w:t>:</w:t>
      </w:r>
    </w:p>
    <w:p w14:paraId="52CC6347" w14:textId="77777777" w:rsidR="00E25113" w:rsidRPr="000C53D6" w:rsidRDefault="00E25113" w:rsidP="00AE1CF7">
      <w:pPr>
        <w:pStyle w:val="Prrafodelista"/>
        <w:tabs>
          <w:tab w:val="left" w:pos="1314"/>
        </w:tabs>
        <w:ind w:right="354" w:firstLine="0"/>
        <w:jc w:val="left"/>
      </w:pPr>
    </w:p>
    <w:p w14:paraId="06097FBA" w14:textId="77777777" w:rsidR="005F27FE" w:rsidRPr="000C53D6" w:rsidRDefault="005F27FE" w:rsidP="00D76B0B">
      <w:pPr>
        <w:pStyle w:val="Prrafodelista"/>
        <w:numPr>
          <w:ilvl w:val="0"/>
          <w:numId w:val="20"/>
        </w:numPr>
        <w:tabs>
          <w:tab w:val="left" w:pos="1314"/>
        </w:tabs>
        <w:ind w:right="352"/>
        <w:rPr>
          <w:sz w:val="24"/>
        </w:rPr>
      </w:pPr>
      <w:r w:rsidRPr="000C53D6">
        <w:rPr>
          <w:sz w:val="24"/>
        </w:rPr>
        <w:t xml:space="preserve">Recepcionar y procesar </w:t>
      </w:r>
      <w:r w:rsidR="00E25113" w:rsidRPr="000C53D6">
        <w:rPr>
          <w:sz w:val="24"/>
        </w:rPr>
        <w:t>la información sobre inscripciones y modificaciones</w:t>
      </w:r>
      <w:r w:rsidRPr="000C53D6">
        <w:rPr>
          <w:sz w:val="24"/>
        </w:rPr>
        <w:t xml:space="preserve"> en el Registro Nacional.</w:t>
      </w:r>
    </w:p>
    <w:p w14:paraId="3575A962" w14:textId="77777777" w:rsidR="00714048" w:rsidRPr="000C53D6" w:rsidRDefault="00714048" w:rsidP="00D76B0B">
      <w:pPr>
        <w:pStyle w:val="Prrafodelista"/>
        <w:numPr>
          <w:ilvl w:val="0"/>
          <w:numId w:val="20"/>
        </w:numPr>
        <w:tabs>
          <w:tab w:val="left" w:pos="1314"/>
        </w:tabs>
        <w:ind w:right="352"/>
        <w:rPr>
          <w:sz w:val="24"/>
        </w:rPr>
      </w:pPr>
      <w:r w:rsidRPr="000C53D6">
        <w:rPr>
          <w:sz w:val="24"/>
        </w:rPr>
        <w:t>Resolver las inhabilidades e incompatibilidades para la inscripción en Registro Nacional.</w:t>
      </w:r>
    </w:p>
    <w:p w14:paraId="7DEFF1E2" w14:textId="77777777" w:rsidR="00714048" w:rsidRPr="000C53D6" w:rsidRDefault="005F27FE" w:rsidP="00D76B0B">
      <w:pPr>
        <w:pStyle w:val="Prrafodelista"/>
        <w:numPr>
          <w:ilvl w:val="0"/>
          <w:numId w:val="20"/>
        </w:numPr>
        <w:tabs>
          <w:tab w:val="left" w:pos="1314"/>
        </w:tabs>
        <w:ind w:right="352"/>
        <w:rPr>
          <w:sz w:val="24"/>
        </w:rPr>
      </w:pPr>
      <w:r w:rsidRPr="000C53D6">
        <w:rPr>
          <w:sz w:val="24"/>
        </w:rPr>
        <w:t xml:space="preserve">Informar </w:t>
      </w:r>
      <w:r w:rsidR="00714048" w:rsidRPr="000C53D6">
        <w:rPr>
          <w:sz w:val="24"/>
        </w:rPr>
        <w:t xml:space="preserve">a la SEC, respecto de las </w:t>
      </w:r>
      <w:r w:rsidR="00E25113" w:rsidRPr="000C53D6">
        <w:rPr>
          <w:sz w:val="24"/>
        </w:rPr>
        <w:t>infracciones</w:t>
      </w:r>
      <w:r w:rsidR="00E25113" w:rsidRPr="000C53D6">
        <w:rPr>
          <w:spacing w:val="1"/>
          <w:sz w:val="24"/>
        </w:rPr>
        <w:t xml:space="preserve"> </w:t>
      </w:r>
      <w:r w:rsidR="00E25113" w:rsidRPr="000C53D6">
        <w:rPr>
          <w:sz w:val="24"/>
        </w:rPr>
        <w:t>y</w:t>
      </w:r>
      <w:r w:rsidR="00E25113" w:rsidRPr="000C53D6">
        <w:rPr>
          <w:spacing w:val="1"/>
          <w:sz w:val="24"/>
        </w:rPr>
        <w:t xml:space="preserve"> </w:t>
      </w:r>
      <w:r w:rsidR="00E25113" w:rsidRPr="000C53D6">
        <w:rPr>
          <w:sz w:val="24"/>
        </w:rPr>
        <w:t>sanciones</w:t>
      </w:r>
      <w:r w:rsidR="00714048" w:rsidRPr="000C53D6">
        <w:rPr>
          <w:sz w:val="24"/>
        </w:rPr>
        <w:t xml:space="preserve"> aplicadas a los administradores o subadministradores, conforme </w:t>
      </w:r>
      <w:r w:rsidRPr="000C53D6">
        <w:rPr>
          <w:spacing w:val="1"/>
          <w:sz w:val="24"/>
        </w:rPr>
        <w:t xml:space="preserve">a </w:t>
      </w:r>
      <w:r w:rsidR="002A7E67">
        <w:rPr>
          <w:spacing w:val="1"/>
          <w:sz w:val="24"/>
        </w:rPr>
        <w:t>l</w:t>
      </w:r>
      <w:r w:rsidR="00714048" w:rsidRPr="000C53D6">
        <w:rPr>
          <w:spacing w:val="1"/>
          <w:sz w:val="24"/>
        </w:rPr>
        <w:t xml:space="preserve">ey N° </w:t>
      </w:r>
      <w:r w:rsidRPr="000C53D6">
        <w:rPr>
          <w:spacing w:val="1"/>
          <w:sz w:val="24"/>
        </w:rPr>
        <w:t>21.442 y su reglamento</w:t>
      </w:r>
      <w:r w:rsidR="00714048" w:rsidRPr="000C53D6">
        <w:rPr>
          <w:spacing w:val="1"/>
          <w:sz w:val="24"/>
        </w:rPr>
        <w:t>.</w:t>
      </w:r>
    </w:p>
    <w:p w14:paraId="791F70C5" w14:textId="77777777" w:rsidR="00FB0247" w:rsidRPr="000C53D6" w:rsidRDefault="00F50F14">
      <w:pPr>
        <w:pStyle w:val="Prrafodelista"/>
        <w:numPr>
          <w:ilvl w:val="0"/>
          <w:numId w:val="20"/>
        </w:numPr>
        <w:tabs>
          <w:tab w:val="left" w:pos="1314"/>
        </w:tabs>
        <w:ind w:right="352"/>
        <w:rPr>
          <w:sz w:val="24"/>
        </w:rPr>
      </w:pPr>
      <w:r w:rsidRPr="000C53D6">
        <w:rPr>
          <w:sz w:val="24"/>
        </w:rPr>
        <w:t xml:space="preserve">Sustanciar los procedimientos sancionatorios en contra de los administradores y subadministradores por infracciones a la </w:t>
      </w:r>
      <w:r w:rsidR="002A7E67">
        <w:rPr>
          <w:sz w:val="24"/>
        </w:rPr>
        <w:t>l</w:t>
      </w:r>
      <w:r w:rsidR="00A111AB" w:rsidRPr="000C53D6">
        <w:rPr>
          <w:sz w:val="24"/>
        </w:rPr>
        <w:t xml:space="preserve">ey </w:t>
      </w:r>
      <w:r w:rsidRPr="000C53D6">
        <w:rPr>
          <w:sz w:val="24"/>
        </w:rPr>
        <w:t>N° 21.442 y su reglamento.</w:t>
      </w:r>
    </w:p>
    <w:p w14:paraId="46363791" w14:textId="77777777" w:rsidR="00E25113" w:rsidRPr="000C53D6" w:rsidRDefault="00FB0247" w:rsidP="00D76B0B">
      <w:pPr>
        <w:pStyle w:val="Prrafodelista"/>
        <w:numPr>
          <w:ilvl w:val="0"/>
          <w:numId w:val="20"/>
        </w:numPr>
        <w:tabs>
          <w:tab w:val="left" w:pos="1314"/>
        </w:tabs>
        <w:ind w:right="352"/>
        <w:rPr>
          <w:sz w:val="24"/>
        </w:rPr>
      </w:pPr>
      <w:r w:rsidRPr="000C53D6">
        <w:rPr>
          <w:sz w:val="24"/>
        </w:rPr>
        <w:t>Informar a las comunidades afectadas de los resultados de los procedimientos sancionatorios</w:t>
      </w:r>
      <w:r w:rsidR="00C5708A" w:rsidRPr="000C53D6">
        <w:rPr>
          <w:sz w:val="24"/>
        </w:rPr>
        <w:t xml:space="preserve"> afinados</w:t>
      </w:r>
      <w:r w:rsidR="001C7EB9" w:rsidRPr="000C53D6">
        <w:rPr>
          <w:sz w:val="24"/>
        </w:rPr>
        <w:t>,</w:t>
      </w:r>
      <w:r w:rsidRPr="000C53D6">
        <w:rPr>
          <w:sz w:val="24"/>
        </w:rPr>
        <w:t xml:space="preserve"> respecto a las reclamaciones presentadas.</w:t>
      </w:r>
      <w:r w:rsidR="00F50F14" w:rsidRPr="000C53D6">
        <w:rPr>
          <w:sz w:val="24"/>
        </w:rPr>
        <w:t xml:space="preserve"> </w:t>
      </w:r>
    </w:p>
    <w:p w14:paraId="28FE9536" w14:textId="77777777" w:rsidR="00E25113" w:rsidRPr="000C53D6" w:rsidRDefault="00E25113" w:rsidP="00D76B0B">
      <w:pPr>
        <w:pStyle w:val="Prrafodelista"/>
        <w:tabs>
          <w:tab w:val="left" w:pos="1314"/>
        </w:tabs>
        <w:spacing w:before="1"/>
        <w:ind w:right="355" w:firstLine="0"/>
        <w:rPr>
          <w:sz w:val="24"/>
        </w:rPr>
      </w:pPr>
    </w:p>
    <w:p w14:paraId="49AF02CC" w14:textId="77777777" w:rsidR="00E25113" w:rsidRPr="000C53D6" w:rsidRDefault="00E25113" w:rsidP="00AE1CF7">
      <w:pPr>
        <w:pStyle w:val="Prrafodelista"/>
        <w:tabs>
          <w:tab w:val="left" w:pos="1314"/>
        </w:tabs>
        <w:ind w:right="354" w:firstLine="0"/>
        <w:jc w:val="left"/>
      </w:pPr>
    </w:p>
    <w:p w14:paraId="5A0B1F34" w14:textId="77777777" w:rsidR="00AE1CF7" w:rsidRPr="000C53D6" w:rsidRDefault="00AE1CF7" w:rsidP="00AE1CF7">
      <w:pPr>
        <w:pStyle w:val="Prrafodelista"/>
        <w:tabs>
          <w:tab w:val="left" w:pos="1314"/>
        </w:tabs>
        <w:ind w:right="354" w:firstLine="0"/>
      </w:pPr>
    </w:p>
    <w:p w14:paraId="77B8F896" w14:textId="77777777" w:rsidR="003B5FCE" w:rsidRPr="000C53D6" w:rsidRDefault="00010127">
      <w:pPr>
        <w:pStyle w:val="Ttulo1"/>
        <w:ind w:right="406"/>
      </w:pPr>
      <w:r w:rsidRPr="000C53D6">
        <w:t>T</w:t>
      </w:r>
      <w:r w:rsidR="002715D1" w:rsidRPr="000C53D6">
        <w:t>Í</w:t>
      </w:r>
      <w:r w:rsidRPr="000C53D6">
        <w:t>TULO</w:t>
      </w:r>
      <w:r w:rsidRPr="000C53D6">
        <w:rPr>
          <w:spacing w:val="-1"/>
        </w:rPr>
        <w:t xml:space="preserve"> </w:t>
      </w:r>
      <w:r w:rsidRPr="000C53D6">
        <w:t>II</w:t>
      </w:r>
    </w:p>
    <w:p w14:paraId="0E258583" w14:textId="77777777" w:rsidR="003B5FCE" w:rsidRPr="000C53D6" w:rsidRDefault="003B5FCE">
      <w:pPr>
        <w:pStyle w:val="Textoindependiente"/>
        <w:rPr>
          <w:rFonts w:ascii="Arial"/>
          <w:b/>
        </w:rPr>
      </w:pPr>
    </w:p>
    <w:p w14:paraId="507F9F2C" w14:textId="77777777" w:rsidR="003B5FCE" w:rsidRPr="000C53D6" w:rsidRDefault="007A201A">
      <w:pPr>
        <w:ind w:left="662" w:right="412"/>
        <w:jc w:val="center"/>
        <w:rPr>
          <w:rFonts w:ascii="Arial" w:hAnsi="Arial"/>
          <w:b/>
          <w:sz w:val="24"/>
        </w:rPr>
      </w:pPr>
      <w:r w:rsidRPr="000C53D6">
        <w:rPr>
          <w:rFonts w:ascii="Arial" w:hAnsi="Arial"/>
          <w:b/>
          <w:sz w:val="24"/>
        </w:rPr>
        <w:t>De</w:t>
      </w:r>
      <w:r w:rsidR="00010127" w:rsidRPr="000C53D6">
        <w:rPr>
          <w:rFonts w:ascii="Arial" w:hAnsi="Arial"/>
          <w:b/>
          <w:sz w:val="24"/>
        </w:rPr>
        <w:t>l</w:t>
      </w:r>
      <w:r w:rsidR="00572D51" w:rsidRPr="000C53D6">
        <w:rPr>
          <w:rFonts w:ascii="Arial" w:hAnsi="Arial"/>
          <w:b/>
          <w:sz w:val="24"/>
        </w:rPr>
        <w:t xml:space="preserve"> Registro</w:t>
      </w:r>
      <w:r w:rsidR="00556F90">
        <w:rPr>
          <w:rFonts w:ascii="Arial" w:hAnsi="Arial"/>
          <w:b/>
          <w:sz w:val="24"/>
        </w:rPr>
        <w:t xml:space="preserve"> Nacional</w:t>
      </w:r>
      <w:r w:rsidR="00572D51" w:rsidRPr="000C53D6">
        <w:rPr>
          <w:rFonts w:ascii="Arial" w:hAnsi="Arial"/>
          <w:b/>
          <w:sz w:val="24"/>
        </w:rPr>
        <w:t xml:space="preserve"> y </w:t>
      </w:r>
      <w:r w:rsidR="000C6997" w:rsidRPr="000C53D6">
        <w:rPr>
          <w:rFonts w:ascii="Arial" w:hAnsi="Arial"/>
          <w:b/>
          <w:sz w:val="24"/>
        </w:rPr>
        <w:t>su clasificación</w:t>
      </w:r>
    </w:p>
    <w:p w14:paraId="4B0A37BF" w14:textId="77777777" w:rsidR="003B5FCE" w:rsidRPr="000C53D6" w:rsidRDefault="003B5FCE">
      <w:pPr>
        <w:pStyle w:val="Textoindependiente"/>
        <w:rPr>
          <w:rFonts w:ascii="Arial"/>
          <w:b/>
          <w:sz w:val="26"/>
        </w:rPr>
      </w:pPr>
    </w:p>
    <w:p w14:paraId="62096F47" w14:textId="77777777" w:rsidR="003B5FCE" w:rsidRPr="000C53D6" w:rsidRDefault="00010127" w:rsidP="007A201A">
      <w:pPr>
        <w:ind w:left="605" w:right="352"/>
        <w:jc w:val="both"/>
        <w:rPr>
          <w:sz w:val="24"/>
        </w:rPr>
      </w:pPr>
      <w:r w:rsidRPr="000C53D6">
        <w:rPr>
          <w:rFonts w:ascii="Arial" w:hAnsi="Arial"/>
          <w:b/>
          <w:sz w:val="24"/>
        </w:rPr>
        <w:t xml:space="preserve">Artículo </w:t>
      </w:r>
      <w:r w:rsidR="00F50F14" w:rsidRPr="000C53D6">
        <w:rPr>
          <w:rFonts w:ascii="Arial" w:hAnsi="Arial"/>
          <w:b/>
          <w:sz w:val="24"/>
        </w:rPr>
        <w:t>6</w:t>
      </w:r>
      <w:r w:rsidRPr="000C53D6">
        <w:rPr>
          <w:rFonts w:ascii="Arial" w:hAnsi="Arial"/>
          <w:b/>
          <w:sz w:val="24"/>
        </w:rPr>
        <w:t>°</w:t>
      </w:r>
      <w:r w:rsidR="007A201A" w:rsidRPr="000C53D6">
        <w:rPr>
          <w:rFonts w:ascii="Arial" w:hAnsi="Arial"/>
          <w:b/>
          <w:sz w:val="24"/>
        </w:rPr>
        <w:t xml:space="preserve"> De</w:t>
      </w:r>
      <w:r w:rsidR="00F50F14" w:rsidRPr="000C53D6">
        <w:rPr>
          <w:rFonts w:ascii="Arial" w:hAnsi="Arial"/>
          <w:b/>
          <w:sz w:val="24"/>
        </w:rPr>
        <w:t xml:space="preserve"> </w:t>
      </w:r>
      <w:r w:rsidR="007A201A" w:rsidRPr="000C53D6">
        <w:rPr>
          <w:rFonts w:ascii="Arial" w:hAnsi="Arial"/>
          <w:b/>
          <w:sz w:val="24"/>
        </w:rPr>
        <w:t>l</w:t>
      </w:r>
      <w:r w:rsidR="00F50F14" w:rsidRPr="000C53D6">
        <w:rPr>
          <w:rFonts w:ascii="Arial" w:hAnsi="Arial"/>
          <w:b/>
          <w:sz w:val="24"/>
        </w:rPr>
        <w:t>a inscripción en el r</w:t>
      </w:r>
      <w:r w:rsidR="007A201A" w:rsidRPr="000C53D6">
        <w:rPr>
          <w:rFonts w:ascii="Arial" w:hAnsi="Arial"/>
          <w:b/>
          <w:sz w:val="24"/>
        </w:rPr>
        <w:t>egistro:</w:t>
      </w:r>
      <w:r w:rsidR="00572D51" w:rsidRPr="000C53D6">
        <w:rPr>
          <w:rFonts w:ascii="Arial" w:hAnsi="Arial"/>
          <w:b/>
          <w:sz w:val="24"/>
        </w:rPr>
        <w:t xml:space="preserve"> </w:t>
      </w:r>
      <w:r w:rsidR="007A201A" w:rsidRPr="000C53D6">
        <w:rPr>
          <w:rFonts w:ascii="Arial" w:hAnsi="Arial"/>
          <w:bCs/>
          <w:sz w:val="24"/>
        </w:rPr>
        <w:t xml:space="preserve">La inscripción en </w:t>
      </w:r>
      <w:r w:rsidR="00F50F14" w:rsidRPr="000C53D6">
        <w:rPr>
          <w:rFonts w:ascii="Arial" w:hAnsi="Arial"/>
          <w:bCs/>
          <w:sz w:val="24"/>
        </w:rPr>
        <w:t xml:space="preserve">el </w:t>
      </w:r>
      <w:r w:rsidR="00572D51" w:rsidRPr="000C53D6">
        <w:rPr>
          <w:rFonts w:ascii="Arial" w:hAnsi="Arial"/>
          <w:bCs/>
          <w:sz w:val="24"/>
        </w:rPr>
        <w:t>Registro</w:t>
      </w:r>
      <w:r w:rsidR="00F50F14" w:rsidRPr="000C53D6">
        <w:rPr>
          <w:rFonts w:ascii="Arial" w:hAnsi="Arial"/>
          <w:bCs/>
          <w:sz w:val="24"/>
        </w:rPr>
        <w:t xml:space="preserve"> Nacional</w:t>
      </w:r>
      <w:r w:rsidR="00572D51" w:rsidRPr="000C53D6">
        <w:rPr>
          <w:sz w:val="24"/>
        </w:rPr>
        <w:t xml:space="preserve"> </w:t>
      </w:r>
      <w:r w:rsidR="007A201A" w:rsidRPr="000C53D6">
        <w:rPr>
          <w:sz w:val="24"/>
        </w:rPr>
        <w:t xml:space="preserve">será obligatoria </w:t>
      </w:r>
      <w:r w:rsidR="00F50F14" w:rsidRPr="000C53D6">
        <w:rPr>
          <w:sz w:val="24"/>
        </w:rPr>
        <w:t xml:space="preserve">y gratuita </w:t>
      </w:r>
      <w:r w:rsidR="007A201A" w:rsidRPr="000C53D6">
        <w:rPr>
          <w:sz w:val="24"/>
        </w:rPr>
        <w:t xml:space="preserve">para </w:t>
      </w:r>
      <w:r w:rsidR="00572D51" w:rsidRPr="000C53D6">
        <w:rPr>
          <w:sz w:val="24"/>
        </w:rPr>
        <w:t xml:space="preserve">todas las personas naturales o jurídicas que ejerzan la actividad de administradores o subadministradores de condominios, </w:t>
      </w:r>
      <w:r w:rsidR="007A201A" w:rsidRPr="000C53D6">
        <w:rPr>
          <w:sz w:val="24"/>
        </w:rPr>
        <w:t xml:space="preserve">las cuales deberán cumplir </w:t>
      </w:r>
      <w:r w:rsidR="00572D51" w:rsidRPr="000C53D6">
        <w:rPr>
          <w:sz w:val="24"/>
        </w:rPr>
        <w:t>con las disposiciones de</w:t>
      </w:r>
      <w:r w:rsidR="007A201A" w:rsidRPr="000C53D6">
        <w:rPr>
          <w:sz w:val="24"/>
        </w:rPr>
        <w:t xml:space="preserve"> la</w:t>
      </w:r>
      <w:r w:rsidR="00572D51" w:rsidRPr="000C53D6">
        <w:rPr>
          <w:sz w:val="24"/>
        </w:rPr>
        <w:t xml:space="preserve"> </w:t>
      </w:r>
      <w:r w:rsidR="002A7E67">
        <w:rPr>
          <w:sz w:val="24"/>
        </w:rPr>
        <w:t>l</w:t>
      </w:r>
      <w:r w:rsidR="007A201A" w:rsidRPr="000C53D6">
        <w:rPr>
          <w:sz w:val="24"/>
        </w:rPr>
        <w:t>ey N°</w:t>
      </w:r>
      <w:r w:rsidR="00AB190B" w:rsidRPr="000C53D6">
        <w:rPr>
          <w:sz w:val="24"/>
        </w:rPr>
        <w:t xml:space="preserve"> </w:t>
      </w:r>
      <w:r w:rsidR="007A201A" w:rsidRPr="000C53D6">
        <w:rPr>
          <w:sz w:val="24"/>
        </w:rPr>
        <w:t>21.</w:t>
      </w:r>
      <w:r w:rsidR="00A27879" w:rsidRPr="000C53D6">
        <w:rPr>
          <w:sz w:val="24"/>
        </w:rPr>
        <w:t>442 y</w:t>
      </w:r>
      <w:r w:rsidR="00572D51" w:rsidRPr="000C53D6">
        <w:rPr>
          <w:sz w:val="24"/>
        </w:rPr>
        <w:t xml:space="preserve"> </w:t>
      </w:r>
      <w:r w:rsidR="00F50F14" w:rsidRPr="000C53D6">
        <w:rPr>
          <w:sz w:val="24"/>
        </w:rPr>
        <w:t xml:space="preserve">el presente </w:t>
      </w:r>
      <w:r w:rsidR="007A201A" w:rsidRPr="000C53D6">
        <w:rPr>
          <w:sz w:val="24"/>
        </w:rPr>
        <w:t>R</w:t>
      </w:r>
      <w:r w:rsidR="00572D51" w:rsidRPr="000C53D6">
        <w:rPr>
          <w:sz w:val="24"/>
        </w:rPr>
        <w:t>eglamento.</w:t>
      </w:r>
    </w:p>
    <w:p w14:paraId="1EFEEF48" w14:textId="77777777" w:rsidR="00263F29" w:rsidRPr="000C53D6" w:rsidRDefault="00263F29" w:rsidP="007A201A">
      <w:pPr>
        <w:ind w:left="605" w:right="352"/>
        <w:jc w:val="both"/>
        <w:rPr>
          <w:sz w:val="24"/>
        </w:rPr>
      </w:pPr>
    </w:p>
    <w:p w14:paraId="352E53A1" w14:textId="77777777" w:rsidR="0029643E" w:rsidRPr="000C53D6" w:rsidRDefault="001F6996" w:rsidP="007A201A">
      <w:pPr>
        <w:ind w:left="605" w:right="352"/>
        <w:jc w:val="both"/>
        <w:rPr>
          <w:sz w:val="24"/>
        </w:rPr>
      </w:pPr>
      <w:r w:rsidRPr="000C53D6">
        <w:rPr>
          <w:rFonts w:ascii="Arial" w:hAnsi="Arial"/>
          <w:b/>
          <w:sz w:val="24"/>
        </w:rPr>
        <w:t xml:space="preserve">Artículo 7° Del contenido de la plataforma digital: </w:t>
      </w:r>
      <w:r w:rsidR="005770C6" w:rsidRPr="000C53D6">
        <w:rPr>
          <w:rFonts w:ascii="Arial" w:hAnsi="Arial"/>
          <w:bCs/>
          <w:sz w:val="24"/>
        </w:rPr>
        <w:t>L</w:t>
      </w:r>
      <w:r w:rsidRPr="000C53D6">
        <w:rPr>
          <w:rFonts w:ascii="Arial" w:hAnsi="Arial"/>
          <w:bCs/>
          <w:sz w:val="24"/>
        </w:rPr>
        <w:t xml:space="preserve">a </w:t>
      </w:r>
      <w:r w:rsidR="005770C6" w:rsidRPr="000C53D6">
        <w:rPr>
          <w:rFonts w:ascii="Arial" w:hAnsi="Arial"/>
          <w:bCs/>
          <w:sz w:val="24"/>
        </w:rPr>
        <w:t>plataforma digital d</w:t>
      </w:r>
      <w:r w:rsidRPr="000C53D6">
        <w:rPr>
          <w:rFonts w:ascii="Arial" w:hAnsi="Arial"/>
          <w:bCs/>
          <w:sz w:val="24"/>
        </w:rPr>
        <w:t xml:space="preserve">el </w:t>
      </w:r>
      <w:r w:rsidR="005770C6" w:rsidRPr="000C53D6">
        <w:rPr>
          <w:rFonts w:ascii="Arial" w:hAnsi="Arial"/>
          <w:bCs/>
          <w:sz w:val="24"/>
        </w:rPr>
        <w:t>R</w:t>
      </w:r>
      <w:r w:rsidRPr="000C53D6">
        <w:rPr>
          <w:rFonts w:ascii="Arial" w:hAnsi="Arial"/>
          <w:bCs/>
          <w:sz w:val="24"/>
        </w:rPr>
        <w:t>egistro</w:t>
      </w:r>
      <w:r w:rsidR="005770C6" w:rsidRPr="000C53D6">
        <w:rPr>
          <w:rFonts w:ascii="Arial" w:hAnsi="Arial"/>
          <w:bCs/>
          <w:sz w:val="24"/>
        </w:rPr>
        <w:t xml:space="preserve"> Nacional, contendrá los siguientes antecedentes</w:t>
      </w:r>
      <w:r w:rsidR="001457FD" w:rsidRPr="000C53D6">
        <w:rPr>
          <w:rFonts w:ascii="Arial" w:hAnsi="Arial"/>
          <w:bCs/>
          <w:sz w:val="24"/>
        </w:rPr>
        <w:t>,</w:t>
      </w:r>
      <w:r w:rsidR="005770C6" w:rsidRPr="000C53D6">
        <w:rPr>
          <w:rFonts w:ascii="Arial" w:hAnsi="Arial"/>
          <w:bCs/>
          <w:sz w:val="24"/>
        </w:rPr>
        <w:t xml:space="preserve"> que </w:t>
      </w:r>
      <w:r w:rsidR="001457FD" w:rsidRPr="000C53D6">
        <w:rPr>
          <w:rFonts w:ascii="Arial" w:hAnsi="Arial"/>
          <w:bCs/>
          <w:sz w:val="24"/>
        </w:rPr>
        <w:t xml:space="preserve">serán </w:t>
      </w:r>
      <w:r w:rsidR="005770C6" w:rsidRPr="000C53D6">
        <w:rPr>
          <w:rFonts w:ascii="Arial" w:hAnsi="Arial"/>
          <w:bCs/>
          <w:sz w:val="24"/>
        </w:rPr>
        <w:t>público conocimiento</w:t>
      </w:r>
      <w:r w:rsidR="00166476" w:rsidRPr="000C53D6">
        <w:rPr>
          <w:sz w:val="24"/>
        </w:rPr>
        <w:t>:</w:t>
      </w:r>
    </w:p>
    <w:p w14:paraId="4D4B235A" w14:textId="77777777" w:rsidR="00166476" w:rsidRPr="000C53D6" w:rsidRDefault="00166476" w:rsidP="007A201A">
      <w:pPr>
        <w:ind w:left="605" w:right="352"/>
        <w:jc w:val="both"/>
        <w:rPr>
          <w:sz w:val="24"/>
        </w:rPr>
      </w:pPr>
    </w:p>
    <w:p w14:paraId="569801B2" w14:textId="77777777" w:rsidR="00095076" w:rsidRDefault="00095076" w:rsidP="00556F90">
      <w:pPr>
        <w:pStyle w:val="Textoindependiente"/>
        <w:numPr>
          <w:ilvl w:val="0"/>
          <w:numId w:val="36"/>
        </w:numPr>
        <w:ind w:right="350"/>
        <w:jc w:val="both"/>
        <w:rPr>
          <w:lang w:val="es-CL"/>
        </w:rPr>
      </w:pPr>
      <w:r>
        <w:rPr>
          <w:lang w:val="es-CL"/>
        </w:rPr>
        <w:t>Personas naturales</w:t>
      </w:r>
      <w:r w:rsidR="00A068BD">
        <w:rPr>
          <w:lang w:val="es-CL"/>
        </w:rPr>
        <w:t>:</w:t>
      </w:r>
    </w:p>
    <w:p w14:paraId="2085E6E1" w14:textId="77777777" w:rsidR="00095076" w:rsidRDefault="00095076" w:rsidP="00B07012">
      <w:pPr>
        <w:pStyle w:val="Textoindependiente"/>
        <w:ind w:left="1321" w:right="350"/>
        <w:jc w:val="both"/>
        <w:rPr>
          <w:lang w:val="es-CL"/>
        </w:rPr>
      </w:pPr>
    </w:p>
    <w:p w14:paraId="4BF6F7B7" w14:textId="77777777" w:rsidR="00CF426B" w:rsidRPr="000C53D6" w:rsidRDefault="005770C6" w:rsidP="00810850">
      <w:pPr>
        <w:pStyle w:val="Textoindependiente"/>
        <w:numPr>
          <w:ilvl w:val="1"/>
          <w:numId w:val="39"/>
        </w:numPr>
        <w:ind w:right="350"/>
        <w:jc w:val="both"/>
        <w:rPr>
          <w:lang w:val="es-CL"/>
        </w:rPr>
      </w:pPr>
      <w:r w:rsidRPr="000C53D6">
        <w:rPr>
          <w:lang w:val="es-CL"/>
        </w:rPr>
        <w:t>Publicación del</w:t>
      </w:r>
      <w:r w:rsidR="00CF426B" w:rsidRPr="000C53D6">
        <w:rPr>
          <w:lang w:val="es-CL"/>
        </w:rPr>
        <w:t xml:space="preserve"> </w:t>
      </w:r>
      <w:r w:rsidRPr="000C53D6">
        <w:rPr>
          <w:lang w:val="es-CL"/>
        </w:rPr>
        <w:t>n</w:t>
      </w:r>
      <w:r w:rsidR="00CF426B" w:rsidRPr="000C53D6">
        <w:rPr>
          <w:lang w:val="es-CL"/>
        </w:rPr>
        <w:t xml:space="preserve">ombre </w:t>
      </w:r>
      <w:r w:rsidRPr="000C53D6">
        <w:rPr>
          <w:lang w:val="es-CL"/>
        </w:rPr>
        <w:t>c</w:t>
      </w:r>
      <w:r w:rsidR="00CF426B" w:rsidRPr="000C53D6">
        <w:rPr>
          <w:lang w:val="es-CL"/>
        </w:rPr>
        <w:t xml:space="preserve">ompleto y </w:t>
      </w:r>
      <w:r w:rsidRPr="000C53D6">
        <w:rPr>
          <w:lang w:val="es-CL"/>
        </w:rPr>
        <w:t>n</w:t>
      </w:r>
      <w:r w:rsidR="009B3F03" w:rsidRPr="000C53D6">
        <w:rPr>
          <w:lang w:val="es-CL"/>
        </w:rPr>
        <w:t xml:space="preserve">úmero de </w:t>
      </w:r>
      <w:r w:rsidRPr="000C53D6">
        <w:rPr>
          <w:lang w:val="es-CL"/>
        </w:rPr>
        <w:t>c</w:t>
      </w:r>
      <w:r w:rsidR="009B3F03" w:rsidRPr="000C53D6">
        <w:rPr>
          <w:lang w:val="es-CL"/>
        </w:rPr>
        <w:t xml:space="preserve">édula de </w:t>
      </w:r>
      <w:r w:rsidRPr="000C53D6">
        <w:rPr>
          <w:lang w:val="es-CL"/>
        </w:rPr>
        <w:t>i</w:t>
      </w:r>
      <w:r w:rsidR="009B3F03" w:rsidRPr="000C53D6">
        <w:rPr>
          <w:lang w:val="es-CL"/>
        </w:rPr>
        <w:t>dentidad</w:t>
      </w:r>
      <w:r w:rsidRPr="000C53D6">
        <w:rPr>
          <w:lang w:val="es-CL"/>
        </w:rPr>
        <w:t xml:space="preserve"> de cada administrador o subadministrador</w:t>
      </w:r>
      <w:r w:rsidR="00CF426B" w:rsidRPr="000C53D6">
        <w:rPr>
          <w:lang w:val="es-CL"/>
        </w:rPr>
        <w:t>.</w:t>
      </w:r>
    </w:p>
    <w:p w14:paraId="5C8A073D" w14:textId="77777777" w:rsidR="00CF426B" w:rsidRPr="000C53D6" w:rsidRDefault="00CF426B" w:rsidP="00954E8A">
      <w:pPr>
        <w:pStyle w:val="Textoindependiente"/>
        <w:ind w:left="1321" w:right="350"/>
        <w:jc w:val="both"/>
        <w:rPr>
          <w:lang w:val="es-CL"/>
        </w:rPr>
      </w:pPr>
    </w:p>
    <w:p w14:paraId="36448E3F" w14:textId="77777777" w:rsidR="0013469F" w:rsidRDefault="005770C6" w:rsidP="00810850">
      <w:pPr>
        <w:pStyle w:val="Textoindependiente"/>
        <w:numPr>
          <w:ilvl w:val="1"/>
          <w:numId w:val="39"/>
        </w:numPr>
        <w:ind w:right="350"/>
        <w:jc w:val="both"/>
        <w:rPr>
          <w:lang w:val="es-CL"/>
        </w:rPr>
      </w:pPr>
      <w:r w:rsidRPr="000C53D6">
        <w:rPr>
          <w:lang w:val="es-CL"/>
        </w:rPr>
        <w:t>I</w:t>
      </w:r>
      <w:r w:rsidR="0013469F" w:rsidRPr="000C53D6">
        <w:rPr>
          <w:lang w:val="es-CL"/>
        </w:rPr>
        <w:t xml:space="preserve">nformación de contacto </w:t>
      </w:r>
      <w:r w:rsidR="007E71F9" w:rsidRPr="000C53D6">
        <w:rPr>
          <w:lang w:val="es-CL"/>
        </w:rPr>
        <w:t xml:space="preserve">de los administradores o subadministradores, considerando </w:t>
      </w:r>
      <w:r w:rsidR="001537A8" w:rsidRPr="000C53D6">
        <w:rPr>
          <w:lang w:val="es-CL"/>
        </w:rPr>
        <w:t>exclusivamente</w:t>
      </w:r>
      <w:r w:rsidR="007B7791">
        <w:rPr>
          <w:lang w:val="es-CL"/>
        </w:rPr>
        <w:t xml:space="preserve"> domicilio comercial,</w:t>
      </w:r>
      <w:r w:rsidR="001537A8" w:rsidRPr="000C53D6">
        <w:rPr>
          <w:lang w:val="es-CL"/>
        </w:rPr>
        <w:t xml:space="preserve"> </w:t>
      </w:r>
      <w:r w:rsidR="007E71F9" w:rsidRPr="000C53D6">
        <w:rPr>
          <w:lang w:val="es-CL"/>
        </w:rPr>
        <w:t>números tel</w:t>
      </w:r>
      <w:r w:rsidR="001537A8" w:rsidRPr="000C53D6">
        <w:rPr>
          <w:lang w:val="es-CL"/>
        </w:rPr>
        <w:t>e</w:t>
      </w:r>
      <w:r w:rsidR="007E71F9" w:rsidRPr="000C53D6">
        <w:rPr>
          <w:lang w:val="es-CL"/>
        </w:rPr>
        <w:t>f</w:t>
      </w:r>
      <w:r w:rsidR="001537A8" w:rsidRPr="000C53D6">
        <w:rPr>
          <w:lang w:val="es-CL"/>
        </w:rPr>
        <w:t>ó</w:t>
      </w:r>
      <w:r w:rsidR="007E71F9" w:rsidRPr="000C53D6">
        <w:rPr>
          <w:lang w:val="es-CL"/>
        </w:rPr>
        <w:t xml:space="preserve">nicos y </w:t>
      </w:r>
      <w:r w:rsidR="001537A8" w:rsidRPr="000C53D6">
        <w:rPr>
          <w:lang w:val="es-CL"/>
        </w:rPr>
        <w:t>correos electrónicos.</w:t>
      </w:r>
      <w:r w:rsidR="00A01267">
        <w:rPr>
          <w:lang w:val="es-CL"/>
        </w:rPr>
        <w:t xml:space="preserve"> Si el administrador</w:t>
      </w:r>
      <w:r w:rsidR="00556F90">
        <w:rPr>
          <w:lang w:val="es-CL"/>
        </w:rPr>
        <w:t xml:space="preserve"> o subadministrador</w:t>
      </w:r>
      <w:r w:rsidR="00A01267">
        <w:rPr>
          <w:lang w:val="es-CL"/>
        </w:rPr>
        <w:t xml:space="preserve"> estuvie</w:t>
      </w:r>
      <w:r w:rsidR="003962DE">
        <w:rPr>
          <w:lang w:val="es-CL"/>
        </w:rPr>
        <w:t>r</w:t>
      </w:r>
      <w:r w:rsidR="00A01267">
        <w:rPr>
          <w:lang w:val="es-CL"/>
        </w:rPr>
        <w:t>e asociado a una persona jurídica</w:t>
      </w:r>
      <w:r w:rsidR="006A3A5B">
        <w:rPr>
          <w:lang w:val="es-CL"/>
        </w:rPr>
        <w:t xml:space="preserve"> inscrita en el Registro Nacional</w:t>
      </w:r>
      <w:r w:rsidR="00A01267">
        <w:rPr>
          <w:lang w:val="es-CL"/>
        </w:rPr>
        <w:t xml:space="preserve">, deberá </w:t>
      </w:r>
      <w:r w:rsidR="002B7794">
        <w:rPr>
          <w:lang w:val="es-CL"/>
        </w:rPr>
        <w:t>informarse dicha situación, suministrando los datos de contacto de dicha persona jurídica.</w:t>
      </w:r>
    </w:p>
    <w:p w14:paraId="7F11CD9E" w14:textId="77777777" w:rsidR="004E77DF" w:rsidRDefault="004E77DF" w:rsidP="00B07012">
      <w:pPr>
        <w:pStyle w:val="Prrafodelista"/>
        <w:rPr>
          <w:lang w:val="es-CL"/>
        </w:rPr>
      </w:pPr>
    </w:p>
    <w:p w14:paraId="690A1238" w14:textId="77777777" w:rsidR="004E77DF" w:rsidRPr="000C53D6" w:rsidRDefault="004E77DF" w:rsidP="00810850">
      <w:pPr>
        <w:pStyle w:val="Textoindependiente"/>
        <w:numPr>
          <w:ilvl w:val="1"/>
          <w:numId w:val="39"/>
        </w:numPr>
        <w:ind w:right="350"/>
        <w:jc w:val="both"/>
        <w:rPr>
          <w:lang w:val="es-CL"/>
        </w:rPr>
      </w:pPr>
      <w:r>
        <w:rPr>
          <w:lang w:val="es-CL"/>
        </w:rPr>
        <w:t xml:space="preserve">Cantidad </w:t>
      </w:r>
      <w:r w:rsidR="003962DE">
        <w:rPr>
          <w:lang w:val="es-CL"/>
        </w:rPr>
        <w:t xml:space="preserve">total </w:t>
      </w:r>
      <w:r>
        <w:rPr>
          <w:lang w:val="es-CL"/>
        </w:rPr>
        <w:t xml:space="preserve">de condominios </w:t>
      </w:r>
      <w:r w:rsidR="00E6751B">
        <w:rPr>
          <w:lang w:val="es-CL"/>
        </w:rPr>
        <w:t>y unidades administrad</w:t>
      </w:r>
      <w:r w:rsidR="00556F90">
        <w:rPr>
          <w:lang w:val="es-CL"/>
        </w:rPr>
        <w:t>a</w:t>
      </w:r>
      <w:r w:rsidR="00E6751B">
        <w:rPr>
          <w:lang w:val="es-CL"/>
        </w:rPr>
        <w:t>s</w:t>
      </w:r>
      <w:r w:rsidR="003962DE">
        <w:rPr>
          <w:lang w:val="es-CL"/>
        </w:rPr>
        <w:t>.</w:t>
      </w:r>
    </w:p>
    <w:p w14:paraId="4269D6DE" w14:textId="77777777" w:rsidR="00B16AA0" w:rsidRPr="000C53D6" w:rsidRDefault="00B16AA0" w:rsidP="00810850">
      <w:pPr>
        <w:pStyle w:val="Textoindependiente"/>
        <w:ind w:left="1440" w:right="350"/>
        <w:jc w:val="both"/>
        <w:rPr>
          <w:lang w:val="es-CL"/>
        </w:rPr>
      </w:pPr>
    </w:p>
    <w:p w14:paraId="7164EB65" w14:textId="77777777" w:rsidR="00EB181A" w:rsidRPr="000C53D6" w:rsidRDefault="005770C6" w:rsidP="00810850">
      <w:pPr>
        <w:pStyle w:val="Textoindependiente"/>
        <w:numPr>
          <w:ilvl w:val="1"/>
          <w:numId w:val="39"/>
        </w:numPr>
        <w:ind w:right="350"/>
        <w:jc w:val="both"/>
        <w:rPr>
          <w:lang w:val="es-CL"/>
        </w:rPr>
      </w:pPr>
      <w:r w:rsidRPr="000C53D6">
        <w:rPr>
          <w:lang w:val="es-CL"/>
        </w:rPr>
        <w:t>C</w:t>
      </w:r>
      <w:r w:rsidR="00B04DDC" w:rsidRPr="000C53D6">
        <w:rPr>
          <w:lang w:val="es-CL"/>
        </w:rPr>
        <w:t>ursos de capacitación</w:t>
      </w:r>
      <w:r w:rsidRPr="000C53D6">
        <w:rPr>
          <w:lang w:val="es-CL"/>
        </w:rPr>
        <w:t xml:space="preserve"> o certificación de competencias,</w:t>
      </w:r>
      <w:r w:rsidR="00B04DDC" w:rsidRPr="000C53D6">
        <w:rPr>
          <w:lang w:val="es-CL"/>
        </w:rPr>
        <w:t xml:space="preserve"> en materias de administración de condominios realizados por administradores o subadministradores.</w:t>
      </w:r>
    </w:p>
    <w:p w14:paraId="47A77F59" w14:textId="77777777" w:rsidR="00EB181A" w:rsidRPr="000C53D6" w:rsidRDefault="00EB181A" w:rsidP="00810850">
      <w:pPr>
        <w:pStyle w:val="Textoindependiente"/>
        <w:ind w:left="1440" w:right="350"/>
        <w:jc w:val="both"/>
        <w:rPr>
          <w:lang w:val="es-CL"/>
        </w:rPr>
      </w:pPr>
    </w:p>
    <w:p w14:paraId="7FCD4455" w14:textId="1379D1AF" w:rsidR="00010CFA" w:rsidRPr="000C53D6" w:rsidRDefault="009A2A15" w:rsidP="00810850">
      <w:pPr>
        <w:pStyle w:val="Textoindependiente"/>
        <w:numPr>
          <w:ilvl w:val="1"/>
          <w:numId w:val="39"/>
        </w:numPr>
        <w:ind w:right="350"/>
        <w:jc w:val="both"/>
        <w:rPr>
          <w:lang w:val="es-CL"/>
        </w:rPr>
      </w:pPr>
      <w:r>
        <w:rPr>
          <w:lang w:val="es-CL"/>
        </w:rPr>
        <w:t xml:space="preserve">Registro de las </w:t>
      </w:r>
      <w:r w:rsidR="00D74A95">
        <w:rPr>
          <w:lang w:val="es-CL"/>
        </w:rPr>
        <w:t>s</w:t>
      </w:r>
      <w:r w:rsidR="00D74A95" w:rsidRPr="000C53D6">
        <w:rPr>
          <w:lang w:val="es-CL"/>
        </w:rPr>
        <w:t xml:space="preserve">anciones que le </w:t>
      </w:r>
      <w:r w:rsidR="00D74A95">
        <w:rPr>
          <w:lang w:val="es-CL"/>
        </w:rPr>
        <w:t>h</w:t>
      </w:r>
      <w:r w:rsidR="00D74A95" w:rsidRPr="000C53D6">
        <w:rPr>
          <w:lang w:val="es-CL"/>
        </w:rPr>
        <w:t>u</w:t>
      </w:r>
      <w:r w:rsidR="00D74A95">
        <w:rPr>
          <w:lang w:val="es-CL"/>
        </w:rPr>
        <w:t>b</w:t>
      </w:r>
      <w:r w:rsidR="00D74A95" w:rsidRPr="000C53D6">
        <w:rPr>
          <w:lang w:val="es-CL"/>
        </w:rPr>
        <w:t>ier</w:t>
      </w:r>
      <w:r w:rsidR="00D74A95">
        <w:rPr>
          <w:lang w:val="es-CL"/>
        </w:rPr>
        <w:t>e</w:t>
      </w:r>
      <w:r w:rsidR="00D74A95" w:rsidRPr="000C53D6">
        <w:rPr>
          <w:lang w:val="es-CL"/>
        </w:rPr>
        <w:t>n resulta</w:t>
      </w:r>
      <w:r w:rsidR="00D74A95">
        <w:rPr>
          <w:lang w:val="es-CL"/>
        </w:rPr>
        <w:t>do</w:t>
      </w:r>
      <w:r w:rsidR="00D74A95" w:rsidRPr="000C53D6">
        <w:rPr>
          <w:lang w:val="es-CL"/>
        </w:rPr>
        <w:t xml:space="preserve"> aplicables</w:t>
      </w:r>
      <w:r w:rsidR="00D74A95">
        <w:rPr>
          <w:lang w:val="es-CL"/>
        </w:rPr>
        <w:t xml:space="preserve"> </w:t>
      </w:r>
      <w:r w:rsidR="0065253A">
        <w:rPr>
          <w:lang w:val="es-CL"/>
        </w:rPr>
        <w:t>en su calidad de</w:t>
      </w:r>
      <w:r w:rsidR="00A85DEC" w:rsidRPr="000C53D6">
        <w:rPr>
          <w:lang w:val="es-CL"/>
        </w:rPr>
        <w:t xml:space="preserve"> administradores o subadministradores</w:t>
      </w:r>
      <w:r w:rsidR="00556F90">
        <w:rPr>
          <w:lang w:val="es-CL"/>
        </w:rPr>
        <w:t xml:space="preserve">, </w:t>
      </w:r>
      <w:r w:rsidR="002A7E67">
        <w:rPr>
          <w:lang w:val="es-CL"/>
        </w:rPr>
        <w:t xml:space="preserve">que se encuentren </w:t>
      </w:r>
      <w:r w:rsidR="00556F90">
        <w:rPr>
          <w:lang w:val="es-CL"/>
        </w:rPr>
        <w:t>firmes y ejecutoriadas</w:t>
      </w:r>
      <w:r w:rsidR="002A7E67">
        <w:rPr>
          <w:lang w:val="es-CL"/>
        </w:rPr>
        <w:t>.</w:t>
      </w:r>
    </w:p>
    <w:p w14:paraId="00C36A44" w14:textId="77777777" w:rsidR="00010CFA" w:rsidRDefault="00010CFA" w:rsidP="00954E8A">
      <w:pPr>
        <w:pStyle w:val="Prrafodelista"/>
        <w:rPr>
          <w:lang w:val="es-CL"/>
        </w:rPr>
      </w:pPr>
    </w:p>
    <w:p w14:paraId="4E683350" w14:textId="77777777" w:rsidR="00010CFA" w:rsidRDefault="00095076" w:rsidP="006D67BF">
      <w:pPr>
        <w:pStyle w:val="Textoindependiente"/>
        <w:numPr>
          <w:ilvl w:val="0"/>
          <w:numId w:val="36"/>
        </w:numPr>
        <w:ind w:right="350"/>
        <w:jc w:val="both"/>
        <w:rPr>
          <w:lang w:val="es-CL"/>
        </w:rPr>
      </w:pPr>
      <w:r>
        <w:rPr>
          <w:lang w:val="es-CL"/>
        </w:rPr>
        <w:lastRenderedPageBreak/>
        <w:t>Personas jurídicas:</w:t>
      </w:r>
    </w:p>
    <w:p w14:paraId="0E856207" w14:textId="77777777" w:rsidR="007F2FA4" w:rsidRDefault="007F2FA4" w:rsidP="00B07012">
      <w:pPr>
        <w:pStyle w:val="Textoindependiente"/>
        <w:ind w:left="1321" w:right="350"/>
        <w:jc w:val="both"/>
        <w:rPr>
          <w:lang w:val="es-CL"/>
        </w:rPr>
      </w:pPr>
    </w:p>
    <w:p w14:paraId="2E0E517A" w14:textId="77777777" w:rsidR="00095076" w:rsidRDefault="00BF4A3B" w:rsidP="006D67BF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 xml:space="preserve">Nombre </w:t>
      </w:r>
      <w:r w:rsidR="008D18F5">
        <w:rPr>
          <w:lang w:val="es-CL"/>
        </w:rPr>
        <w:t xml:space="preserve">y RUT </w:t>
      </w:r>
      <w:r>
        <w:rPr>
          <w:lang w:val="es-CL"/>
        </w:rPr>
        <w:t>de la persona jurídica</w:t>
      </w:r>
      <w:r w:rsidR="00F74EF9">
        <w:rPr>
          <w:lang w:val="es-CL"/>
        </w:rPr>
        <w:t>.</w:t>
      </w:r>
    </w:p>
    <w:p w14:paraId="7658923A" w14:textId="77777777" w:rsidR="00F74EF9" w:rsidRDefault="00F74EF9" w:rsidP="00810850">
      <w:pPr>
        <w:pStyle w:val="Textoindependiente"/>
        <w:ind w:left="1440" w:right="350"/>
        <w:jc w:val="both"/>
        <w:rPr>
          <w:lang w:val="es-CL"/>
        </w:rPr>
      </w:pPr>
    </w:p>
    <w:p w14:paraId="3EEEC444" w14:textId="77777777" w:rsidR="00BF4A3B" w:rsidRDefault="00BF4A3B" w:rsidP="006D67BF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 xml:space="preserve">Información de contacto de la persona jurídica, </w:t>
      </w:r>
      <w:r w:rsidRPr="000C53D6">
        <w:rPr>
          <w:lang w:val="es-CL"/>
        </w:rPr>
        <w:t xml:space="preserve">considerando </w:t>
      </w:r>
      <w:r w:rsidR="006E0457">
        <w:rPr>
          <w:lang w:val="es-CL"/>
        </w:rPr>
        <w:t xml:space="preserve">domicilio, </w:t>
      </w:r>
      <w:r w:rsidRPr="000C53D6">
        <w:rPr>
          <w:lang w:val="es-CL"/>
        </w:rPr>
        <w:t>números telefónicos y correos electrónicos</w:t>
      </w:r>
      <w:r w:rsidR="006E0457">
        <w:rPr>
          <w:lang w:val="es-CL"/>
        </w:rPr>
        <w:t>.</w:t>
      </w:r>
    </w:p>
    <w:p w14:paraId="68EC2EA8" w14:textId="77777777" w:rsidR="00F74EF9" w:rsidRDefault="00F74EF9" w:rsidP="00B07012">
      <w:pPr>
        <w:pStyle w:val="Textoindependiente"/>
        <w:ind w:right="350"/>
        <w:jc w:val="both"/>
        <w:rPr>
          <w:lang w:val="es-CL"/>
        </w:rPr>
      </w:pPr>
    </w:p>
    <w:p w14:paraId="47C6C796" w14:textId="77777777" w:rsidR="006E0457" w:rsidRDefault="006E0457" w:rsidP="006D67BF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 xml:space="preserve">Nómina de </w:t>
      </w:r>
      <w:r w:rsidR="00DB4CAF">
        <w:rPr>
          <w:lang w:val="es-CL"/>
        </w:rPr>
        <w:t xml:space="preserve">las personas naturales asociadas a la persona jurídica que se desempeñan como </w:t>
      </w:r>
      <w:r w:rsidRPr="000C53D6">
        <w:rPr>
          <w:lang w:val="es-CL"/>
        </w:rPr>
        <w:t>administradores o subadministradores</w:t>
      </w:r>
      <w:r w:rsidR="00DB4CAF">
        <w:rPr>
          <w:lang w:val="es-CL"/>
        </w:rPr>
        <w:t xml:space="preserve"> de condominios</w:t>
      </w:r>
      <w:r w:rsidR="00F74EF9">
        <w:rPr>
          <w:lang w:val="es-CL"/>
        </w:rPr>
        <w:t>.</w:t>
      </w:r>
    </w:p>
    <w:p w14:paraId="2FE39631" w14:textId="77777777" w:rsidR="007F2FA4" w:rsidRDefault="007F2FA4" w:rsidP="00810850">
      <w:pPr>
        <w:pStyle w:val="Textoindependiente"/>
        <w:ind w:left="1440" w:right="350"/>
        <w:jc w:val="both"/>
        <w:rPr>
          <w:lang w:val="es-CL"/>
        </w:rPr>
      </w:pPr>
    </w:p>
    <w:p w14:paraId="4905A154" w14:textId="77777777" w:rsidR="007F2FA4" w:rsidRDefault="00314172" w:rsidP="006D67BF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 xml:space="preserve">Nombre y </w:t>
      </w:r>
      <w:r w:rsidR="002A7E67">
        <w:rPr>
          <w:lang w:val="es-CL"/>
        </w:rPr>
        <w:t>cédula de identidad</w:t>
      </w:r>
      <w:r>
        <w:rPr>
          <w:lang w:val="es-CL"/>
        </w:rPr>
        <w:t xml:space="preserve"> de la persona natural que se desempeña como representante legal de la persona jurídica.</w:t>
      </w:r>
    </w:p>
    <w:p w14:paraId="780AF0F3" w14:textId="77777777" w:rsidR="00F3496F" w:rsidRDefault="00F3496F" w:rsidP="00810850">
      <w:pPr>
        <w:pStyle w:val="Textoindependiente"/>
        <w:ind w:left="1440" w:right="350"/>
        <w:jc w:val="both"/>
        <w:rPr>
          <w:lang w:val="es-CL"/>
        </w:rPr>
      </w:pPr>
    </w:p>
    <w:p w14:paraId="56CA8786" w14:textId="77777777" w:rsidR="00F3496F" w:rsidRPr="000C53D6" w:rsidRDefault="00F3496F" w:rsidP="009C3344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>Cantidad total de condominios y unidades administrad</w:t>
      </w:r>
      <w:r w:rsidR="002A7E67">
        <w:rPr>
          <w:lang w:val="es-CL"/>
        </w:rPr>
        <w:t>a</w:t>
      </w:r>
      <w:r>
        <w:rPr>
          <w:lang w:val="es-CL"/>
        </w:rPr>
        <w:t>s</w:t>
      </w:r>
      <w:r w:rsidR="00A77EF1">
        <w:rPr>
          <w:lang w:val="es-CL"/>
        </w:rPr>
        <w:t xml:space="preserve"> a través de los</w:t>
      </w:r>
      <w:r w:rsidR="00A77EF1" w:rsidRPr="000C53D6">
        <w:rPr>
          <w:lang w:val="es-CL"/>
        </w:rPr>
        <w:t xml:space="preserve"> administradores o subadministradores</w:t>
      </w:r>
      <w:r w:rsidR="00A77EF1">
        <w:rPr>
          <w:lang w:val="es-CL"/>
        </w:rPr>
        <w:t xml:space="preserve"> asociados a la persona jurídica</w:t>
      </w:r>
      <w:r>
        <w:rPr>
          <w:lang w:val="es-CL"/>
        </w:rPr>
        <w:t>.</w:t>
      </w:r>
    </w:p>
    <w:p w14:paraId="32BDF33A" w14:textId="77777777" w:rsidR="00D31B40" w:rsidRDefault="00D31B40" w:rsidP="00810850">
      <w:pPr>
        <w:pStyle w:val="Textoindependiente"/>
        <w:ind w:left="1440" w:right="350"/>
        <w:jc w:val="both"/>
        <w:rPr>
          <w:lang w:val="es-CL"/>
        </w:rPr>
      </w:pPr>
    </w:p>
    <w:p w14:paraId="3C28BFDA" w14:textId="77777777" w:rsidR="00F74EF9" w:rsidRPr="000C53D6" w:rsidRDefault="009A2A15" w:rsidP="009C3344">
      <w:pPr>
        <w:pStyle w:val="Textoindependiente"/>
        <w:numPr>
          <w:ilvl w:val="0"/>
          <w:numId w:val="40"/>
        </w:numPr>
        <w:ind w:right="350"/>
        <w:jc w:val="both"/>
        <w:rPr>
          <w:lang w:val="es-CL"/>
        </w:rPr>
      </w:pPr>
      <w:r>
        <w:rPr>
          <w:lang w:val="es-CL"/>
        </w:rPr>
        <w:t>Registro de las s</w:t>
      </w:r>
      <w:r w:rsidR="00F74EF9" w:rsidRPr="000C53D6">
        <w:rPr>
          <w:lang w:val="es-CL"/>
        </w:rPr>
        <w:t xml:space="preserve">anciones </w:t>
      </w:r>
      <w:r w:rsidR="001F3658">
        <w:rPr>
          <w:lang w:val="es-CL"/>
        </w:rPr>
        <w:t xml:space="preserve">firmes y ejecutoriadas </w:t>
      </w:r>
      <w:r w:rsidR="00F74EF9" w:rsidRPr="000C53D6">
        <w:rPr>
          <w:lang w:val="es-CL"/>
        </w:rPr>
        <w:t xml:space="preserve">que le </w:t>
      </w:r>
      <w:r w:rsidR="001F3658">
        <w:rPr>
          <w:lang w:val="es-CL"/>
        </w:rPr>
        <w:t>h</w:t>
      </w:r>
      <w:r w:rsidR="00F74EF9" w:rsidRPr="000C53D6">
        <w:rPr>
          <w:lang w:val="es-CL"/>
        </w:rPr>
        <w:t>u</w:t>
      </w:r>
      <w:r w:rsidR="00D74A95">
        <w:rPr>
          <w:lang w:val="es-CL"/>
        </w:rPr>
        <w:t>b</w:t>
      </w:r>
      <w:r w:rsidR="00F74EF9" w:rsidRPr="000C53D6">
        <w:rPr>
          <w:lang w:val="es-CL"/>
        </w:rPr>
        <w:t>ier</w:t>
      </w:r>
      <w:r w:rsidR="00D31B40">
        <w:rPr>
          <w:lang w:val="es-CL"/>
        </w:rPr>
        <w:t>e</w:t>
      </w:r>
      <w:r w:rsidR="00F74EF9" w:rsidRPr="000C53D6">
        <w:rPr>
          <w:lang w:val="es-CL"/>
        </w:rPr>
        <w:t>n resulta</w:t>
      </w:r>
      <w:r w:rsidR="00D74A95">
        <w:rPr>
          <w:lang w:val="es-CL"/>
        </w:rPr>
        <w:t>do</w:t>
      </w:r>
      <w:r w:rsidR="00F74EF9" w:rsidRPr="000C53D6">
        <w:rPr>
          <w:lang w:val="es-CL"/>
        </w:rPr>
        <w:t xml:space="preserve"> aplicables</w:t>
      </w:r>
      <w:r w:rsidR="00BD17F8">
        <w:rPr>
          <w:lang w:val="es-CL"/>
        </w:rPr>
        <w:t xml:space="preserve"> a la persona jurídica o a los</w:t>
      </w:r>
      <w:r w:rsidR="00F74EF9" w:rsidRPr="000C53D6">
        <w:rPr>
          <w:lang w:val="es-CL"/>
        </w:rPr>
        <w:t xml:space="preserve"> administradores o subadministradores</w:t>
      </w:r>
      <w:r w:rsidR="00D31B40">
        <w:rPr>
          <w:lang w:val="es-CL"/>
        </w:rPr>
        <w:t xml:space="preserve"> asociados a la persona jurídica</w:t>
      </w:r>
      <w:r w:rsidR="00F74EF9" w:rsidRPr="000C53D6">
        <w:rPr>
          <w:lang w:val="es-CL"/>
        </w:rPr>
        <w:t>.</w:t>
      </w:r>
    </w:p>
    <w:p w14:paraId="0254E87D" w14:textId="77777777" w:rsidR="00907505" w:rsidRDefault="00907505" w:rsidP="00B07012">
      <w:pPr>
        <w:pStyle w:val="Prrafodelista"/>
        <w:rPr>
          <w:lang w:val="es-CL"/>
        </w:rPr>
      </w:pPr>
    </w:p>
    <w:p w14:paraId="0E67B22B" w14:textId="77777777" w:rsidR="00F74EF9" w:rsidRPr="000C53D6" w:rsidRDefault="00F74EF9" w:rsidP="00B07012">
      <w:pPr>
        <w:pStyle w:val="Textoindependiente"/>
        <w:ind w:left="2045" w:right="350"/>
        <w:jc w:val="both"/>
        <w:rPr>
          <w:lang w:val="es-CL"/>
        </w:rPr>
      </w:pPr>
    </w:p>
    <w:p w14:paraId="3B2ADC4A" w14:textId="5337A699" w:rsidR="003B5FCE" w:rsidRPr="000C53D6" w:rsidRDefault="00010127" w:rsidP="007A201A">
      <w:pPr>
        <w:spacing w:before="227"/>
        <w:ind w:left="605" w:right="354"/>
        <w:jc w:val="both"/>
        <w:rPr>
          <w:rFonts w:ascii="Arial" w:hAnsi="Arial"/>
          <w:bCs/>
          <w:sz w:val="24"/>
        </w:rPr>
      </w:pPr>
      <w:r w:rsidRPr="000C53D6">
        <w:rPr>
          <w:rFonts w:ascii="Arial" w:hAnsi="Arial"/>
          <w:b/>
          <w:sz w:val="24"/>
        </w:rPr>
        <w:t xml:space="preserve">Artículo </w:t>
      </w:r>
      <w:r w:rsidR="005770C6" w:rsidRPr="000C53D6">
        <w:rPr>
          <w:rFonts w:ascii="Arial" w:hAnsi="Arial"/>
          <w:b/>
          <w:sz w:val="24"/>
        </w:rPr>
        <w:t>8</w:t>
      </w:r>
      <w:r w:rsidRPr="000C53D6">
        <w:rPr>
          <w:rFonts w:ascii="Arial" w:hAnsi="Arial"/>
          <w:b/>
          <w:sz w:val="24"/>
        </w:rPr>
        <w:t>°</w:t>
      </w:r>
      <w:r w:rsidR="007A201A" w:rsidRPr="000C53D6">
        <w:rPr>
          <w:rFonts w:ascii="Arial" w:hAnsi="Arial"/>
          <w:b/>
          <w:sz w:val="24"/>
        </w:rPr>
        <w:t xml:space="preserve"> Clasificación del </w:t>
      </w:r>
      <w:r w:rsidR="00F50F14" w:rsidRPr="000C53D6">
        <w:rPr>
          <w:rFonts w:ascii="Arial" w:hAnsi="Arial"/>
          <w:b/>
          <w:sz w:val="24"/>
        </w:rPr>
        <w:t>r</w:t>
      </w:r>
      <w:r w:rsidR="007A201A" w:rsidRPr="000C53D6">
        <w:rPr>
          <w:rFonts w:ascii="Arial" w:hAnsi="Arial"/>
          <w:b/>
          <w:sz w:val="24"/>
        </w:rPr>
        <w:t>egistro</w:t>
      </w:r>
      <w:r w:rsidRPr="000C53D6">
        <w:rPr>
          <w:rFonts w:ascii="Arial" w:hAnsi="Arial"/>
          <w:b/>
          <w:sz w:val="24"/>
        </w:rPr>
        <w:t xml:space="preserve">: </w:t>
      </w:r>
      <w:r w:rsidR="007A201A" w:rsidRPr="000C53D6">
        <w:rPr>
          <w:rFonts w:ascii="Arial" w:hAnsi="Arial"/>
          <w:bCs/>
          <w:sz w:val="24"/>
        </w:rPr>
        <w:t>El Registro</w:t>
      </w:r>
      <w:r w:rsidR="00F50F14" w:rsidRPr="000C53D6">
        <w:rPr>
          <w:rFonts w:ascii="Arial" w:hAnsi="Arial"/>
          <w:bCs/>
          <w:sz w:val="24"/>
        </w:rPr>
        <w:t xml:space="preserve"> Nacional</w:t>
      </w:r>
      <w:r w:rsidR="007A201A" w:rsidRPr="000C53D6">
        <w:rPr>
          <w:rFonts w:ascii="Arial" w:hAnsi="Arial"/>
          <w:bCs/>
          <w:sz w:val="24"/>
        </w:rPr>
        <w:t xml:space="preserve"> se clasifica</w:t>
      </w:r>
      <w:r w:rsidR="00F907A1" w:rsidRPr="000C53D6">
        <w:rPr>
          <w:rFonts w:ascii="Arial" w:hAnsi="Arial"/>
          <w:bCs/>
          <w:sz w:val="24"/>
        </w:rPr>
        <w:t>rá</w:t>
      </w:r>
      <w:r w:rsidR="007A201A" w:rsidRPr="000C53D6">
        <w:rPr>
          <w:rFonts w:ascii="Arial" w:hAnsi="Arial"/>
          <w:bCs/>
          <w:sz w:val="24"/>
        </w:rPr>
        <w:t xml:space="preserve"> </w:t>
      </w:r>
      <w:r w:rsidR="000C6997" w:rsidRPr="000C53D6">
        <w:rPr>
          <w:rFonts w:ascii="Arial" w:hAnsi="Arial"/>
          <w:bCs/>
          <w:sz w:val="24"/>
        </w:rPr>
        <w:t xml:space="preserve">según si </w:t>
      </w:r>
      <w:r w:rsidR="007A201A" w:rsidRPr="000C53D6">
        <w:rPr>
          <w:rFonts w:ascii="Arial" w:hAnsi="Arial"/>
          <w:bCs/>
          <w:sz w:val="24"/>
        </w:rPr>
        <w:t xml:space="preserve">las </w:t>
      </w:r>
      <w:bookmarkStart w:id="1" w:name="_Hlk102062283"/>
      <w:r w:rsidR="007A201A" w:rsidRPr="000C53D6">
        <w:rPr>
          <w:rFonts w:ascii="Arial" w:hAnsi="Arial"/>
          <w:bCs/>
          <w:sz w:val="24"/>
        </w:rPr>
        <w:t>personas naturales o jurídicas</w:t>
      </w:r>
      <w:r w:rsidR="00F907A1" w:rsidRPr="000C53D6">
        <w:rPr>
          <w:rFonts w:ascii="Arial" w:hAnsi="Arial"/>
          <w:bCs/>
          <w:sz w:val="24"/>
        </w:rPr>
        <w:t xml:space="preserve"> </w:t>
      </w:r>
      <w:r w:rsidR="007A201A" w:rsidRPr="000C53D6">
        <w:rPr>
          <w:rFonts w:ascii="Arial" w:hAnsi="Arial"/>
          <w:bCs/>
          <w:sz w:val="24"/>
        </w:rPr>
        <w:t>ejer</w:t>
      </w:r>
      <w:r w:rsidR="000C6997" w:rsidRPr="000C53D6">
        <w:rPr>
          <w:rFonts w:ascii="Arial" w:hAnsi="Arial"/>
          <w:bCs/>
          <w:sz w:val="24"/>
        </w:rPr>
        <w:t>cen</w:t>
      </w:r>
      <w:r w:rsidR="007A201A" w:rsidRPr="000C53D6">
        <w:rPr>
          <w:rFonts w:ascii="Arial" w:hAnsi="Arial"/>
          <w:bCs/>
          <w:sz w:val="24"/>
        </w:rPr>
        <w:t xml:space="preserve"> la actividad de administrador</w:t>
      </w:r>
      <w:r w:rsidR="00F907A1" w:rsidRPr="000C53D6">
        <w:rPr>
          <w:rFonts w:ascii="Arial" w:hAnsi="Arial"/>
          <w:bCs/>
          <w:sz w:val="24"/>
        </w:rPr>
        <w:t xml:space="preserve"> </w:t>
      </w:r>
      <w:r w:rsidR="007A201A" w:rsidRPr="000C53D6">
        <w:rPr>
          <w:rFonts w:ascii="Arial" w:hAnsi="Arial"/>
          <w:bCs/>
          <w:sz w:val="24"/>
        </w:rPr>
        <w:t>o subadministrador</w:t>
      </w:r>
      <w:bookmarkEnd w:id="1"/>
      <w:r w:rsidR="00F907A1" w:rsidRPr="000C53D6">
        <w:rPr>
          <w:rFonts w:ascii="Arial" w:hAnsi="Arial"/>
          <w:bCs/>
          <w:sz w:val="24"/>
        </w:rPr>
        <w:t xml:space="preserve"> a título gratuito u oneroso</w:t>
      </w:r>
      <w:r w:rsidR="000C6997" w:rsidRPr="000C53D6">
        <w:rPr>
          <w:rFonts w:ascii="Arial" w:hAnsi="Arial"/>
          <w:bCs/>
          <w:sz w:val="24"/>
        </w:rPr>
        <w:t>.</w:t>
      </w:r>
    </w:p>
    <w:p w14:paraId="7651C3FE" w14:textId="77777777" w:rsidR="00F907A1" w:rsidRPr="000C53D6" w:rsidRDefault="00F907A1">
      <w:pPr>
        <w:pStyle w:val="Textoindependiente"/>
        <w:spacing w:before="7"/>
        <w:rPr>
          <w:rFonts w:ascii="Arial" w:hAnsi="Arial"/>
          <w:bCs/>
        </w:rPr>
      </w:pPr>
    </w:p>
    <w:p w14:paraId="39D8E18F" w14:textId="77777777" w:rsidR="005166C2" w:rsidRPr="000C53D6" w:rsidRDefault="005166C2">
      <w:pPr>
        <w:pStyle w:val="Textoindependiente"/>
        <w:spacing w:before="7"/>
        <w:rPr>
          <w:rFonts w:ascii="Times New Roman"/>
          <w:sz w:val="23"/>
        </w:rPr>
      </w:pPr>
    </w:p>
    <w:p w14:paraId="5051EF35" w14:textId="77777777" w:rsidR="003B5FCE" w:rsidRPr="000C53D6" w:rsidRDefault="00010127">
      <w:pPr>
        <w:pStyle w:val="Ttulo1"/>
        <w:spacing w:before="93"/>
        <w:ind w:right="407"/>
      </w:pPr>
      <w:r w:rsidRPr="000C53D6">
        <w:t>T</w:t>
      </w:r>
      <w:r w:rsidR="002715D1" w:rsidRPr="000C53D6">
        <w:t>Í</w:t>
      </w:r>
      <w:r w:rsidRPr="000C53D6">
        <w:t>TULO</w:t>
      </w:r>
      <w:r w:rsidRPr="000C53D6">
        <w:rPr>
          <w:spacing w:val="66"/>
        </w:rPr>
        <w:t xml:space="preserve"> </w:t>
      </w:r>
      <w:r w:rsidRPr="000C53D6">
        <w:t>III</w:t>
      </w:r>
    </w:p>
    <w:p w14:paraId="7252B04C" w14:textId="77777777" w:rsidR="003B5FCE" w:rsidRPr="000C53D6" w:rsidRDefault="00010127">
      <w:pPr>
        <w:ind w:left="662" w:right="407"/>
        <w:jc w:val="center"/>
        <w:rPr>
          <w:rFonts w:ascii="Arial" w:hAnsi="Arial"/>
          <w:b/>
          <w:sz w:val="24"/>
        </w:rPr>
      </w:pPr>
      <w:r w:rsidRPr="000C53D6">
        <w:rPr>
          <w:rFonts w:ascii="Arial" w:hAnsi="Arial"/>
          <w:b/>
          <w:sz w:val="24"/>
        </w:rPr>
        <w:t>De</w:t>
      </w:r>
      <w:r w:rsidRPr="000C53D6">
        <w:rPr>
          <w:rFonts w:ascii="Arial" w:hAnsi="Arial"/>
          <w:b/>
          <w:spacing w:val="-2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los requisitos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="003E4E85" w:rsidRPr="000C53D6">
        <w:rPr>
          <w:rFonts w:ascii="Arial" w:hAnsi="Arial"/>
          <w:b/>
          <w:spacing w:val="-1"/>
          <w:sz w:val="24"/>
        </w:rPr>
        <w:t xml:space="preserve">y documentos </w:t>
      </w:r>
      <w:r w:rsidRPr="000C53D6">
        <w:rPr>
          <w:rFonts w:ascii="Arial" w:hAnsi="Arial"/>
          <w:b/>
          <w:sz w:val="24"/>
        </w:rPr>
        <w:t>de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inscripción</w:t>
      </w:r>
    </w:p>
    <w:p w14:paraId="694250F6" w14:textId="77777777" w:rsidR="003B5FCE" w:rsidRPr="000C53D6" w:rsidRDefault="003B5FCE">
      <w:pPr>
        <w:pStyle w:val="Textoindependiente"/>
        <w:spacing w:before="9"/>
        <w:rPr>
          <w:rFonts w:ascii="Arial"/>
          <w:b/>
          <w:sz w:val="21"/>
        </w:rPr>
      </w:pPr>
    </w:p>
    <w:p w14:paraId="3028E93A" w14:textId="18FF15B9" w:rsidR="003B5FCE" w:rsidRDefault="00010127">
      <w:pPr>
        <w:pStyle w:val="Textoindependiente"/>
        <w:ind w:left="605" w:right="353"/>
        <w:jc w:val="both"/>
      </w:pPr>
      <w:r w:rsidRPr="000C53D6">
        <w:rPr>
          <w:rFonts w:ascii="Arial" w:hAnsi="Arial"/>
          <w:b/>
        </w:rPr>
        <w:t xml:space="preserve">Artículo </w:t>
      </w:r>
      <w:r w:rsidR="00913453" w:rsidRPr="000C53D6">
        <w:rPr>
          <w:rFonts w:ascii="Arial" w:hAnsi="Arial"/>
          <w:b/>
        </w:rPr>
        <w:t>9</w:t>
      </w:r>
      <w:r w:rsidRPr="000C53D6">
        <w:rPr>
          <w:rFonts w:ascii="Arial" w:hAnsi="Arial"/>
          <w:b/>
        </w:rPr>
        <w:t>°.</w:t>
      </w:r>
      <w:r w:rsidRPr="000C53D6">
        <w:rPr>
          <w:rFonts w:ascii="Arial" w:hAnsi="Arial"/>
          <w:b/>
          <w:spacing w:val="66"/>
        </w:rPr>
        <w:t xml:space="preserve"> </w:t>
      </w:r>
      <w:r w:rsidRPr="000C53D6">
        <w:rPr>
          <w:rFonts w:ascii="Arial" w:hAnsi="Arial"/>
          <w:b/>
        </w:rPr>
        <w:t xml:space="preserve">Requisitos Generales: </w:t>
      </w:r>
      <w:r w:rsidRPr="000C53D6">
        <w:t xml:space="preserve">Podrán </w:t>
      </w:r>
      <w:r w:rsidR="00F907A1" w:rsidRPr="000C53D6">
        <w:t xml:space="preserve">inscribirse, y mantener su inscripción vigente </w:t>
      </w:r>
      <w:r w:rsidRPr="000C53D6">
        <w:t>en el Registro</w:t>
      </w:r>
      <w:r w:rsidR="00F907A1" w:rsidRPr="000C53D6">
        <w:t xml:space="preserve"> Nacional</w:t>
      </w:r>
      <w:r w:rsidRPr="000C53D6">
        <w:t>, las personas naturales o jurídicas que cumplan con</w:t>
      </w:r>
      <w:r w:rsidRPr="000C53D6">
        <w:rPr>
          <w:spacing w:val="1"/>
        </w:rPr>
        <w:t xml:space="preserve"> </w:t>
      </w:r>
      <w:r w:rsidRPr="000C53D6">
        <w:t xml:space="preserve">los requisitos exigidos </w:t>
      </w:r>
      <w:r w:rsidR="00F907A1" w:rsidRPr="000C53D6">
        <w:t xml:space="preserve">en </w:t>
      </w:r>
      <w:r w:rsidRPr="000C53D6">
        <w:t>el</w:t>
      </w:r>
      <w:r w:rsidR="00F907A1" w:rsidRPr="000C53D6">
        <w:t xml:space="preserve"> artículo 84 de l</w:t>
      </w:r>
      <w:r w:rsidR="008E1E2F">
        <w:t>a</w:t>
      </w:r>
      <w:r w:rsidR="00F907A1" w:rsidRPr="000C53D6">
        <w:t xml:space="preserve"> ley N° 21.442, y las disposiciones del </w:t>
      </w:r>
      <w:r w:rsidRPr="000C53D6">
        <w:t xml:space="preserve">presente </w:t>
      </w:r>
      <w:r w:rsidR="002A7E67">
        <w:t>r</w:t>
      </w:r>
      <w:r w:rsidRPr="000C53D6">
        <w:t>eglamento</w:t>
      </w:r>
      <w:r w:rsidR="00F907A1" w:rsidRPr="000C53D6">
        <w:t>.</w:t>
      </w:r>
    </w:p>
    <w:p w14:paraId="0CF12164" w14:textId="77777777" w:rsidR="00AB18C8" w:rsidRPr="000C53D6" w:rsidRDefault="00AB18C8">
      <w:pPr>
        <w:pStyle w:val="Textoindependiente"/>
        <w:ind w:left="605" w:right="353"/>
        <w:jc w:val="both"/>
      </w:pPr>
    </w:p>
    <w:p w14:paraId="2C881337" w14:textId="199AC23C" w:rsidR="003B5FCE" w:rsidRDefault="00010127" w:rsidP="001D094B">
      <w:pPr>
        <w:pStyle w:val="Textoindependiente"/>
        <w:spacing w:before="226"/>
        <w:ind w:left="605" w:right="350"/>
        <w:jc w:val="both"/>
        <w:rPr>
          <w:bCs/>
        </w:rPr>
      </w:pPr>
      <w:r w:rsidRPr="000C53D6">
        <w:rPr>
          <w:rFonts w:ascii="Arial" w:hAnsi="Arial"/>
          <w:b/>
        </w:rPr>
        <w:t xml:space="preserve">Artículo </w:t>
      </w:r>
      <w:r w:rsidR="00913453" w:rsidRPr="000C53D6">
        <w:rPr>
          <w:rFonts w:ascii="Arial" w:hAnsi="Arial"/>
          <w:b/>
        </w:rPr>
        <w:t>10</w:t>
      </w:r>
      <w:r w:rsidRPr="000C53D6">
        <w:rPr>
          <w:rFonts w:ascii="Arial" w:hAnsi="Arial"/>
          <w:b/>
        </w:rPr>
        <w:t xml:space="preserve">º. Requisitos </w:t>
      </w:r>
      <w:r w:rsidR="005166C2" w:rsidRPr="000C53D6">
        <w:rPr>
          <w:rFonts w:ascii="Arial" w:hAnsi="Arial"/>
          <w:b/>
        </w:rPr>
        <w:t xml:space="preserve">y documentos </w:t>
      </w:r>
      <w:r w:rsidRPr="000C53D6">
        <w:rPr>
          <w:rFonts w:ascii="Arial" w:hAnsi="Arial"/>
          <w:b/>
        </w:rPr>
        <w:t xml:space="preserve">de </w:t>
      </w:r>
      <w:r w:rsidR="00146277" w:rsidRPr="000C53D6">
        <w:rPr>
          <w:rFonts w:ascii="Arial" w:hAnsi="Arial"/>
          <w:b/>
        </w:rPr>
        <w:t>i</w:t>
      </w:r>
      <w:r w:rsidRPr="000C53D6">
        <w:rPr>
          <w:rFonts w:ascii="Arial" w:hAnsi="Arial"/>
          <w:b/>
        </w:rPr>
        <w:t>nscripción</w:t>
      </w:r>
      <w:r w:rsidR="00146277" w:rsidRPr="000C53D6">
        <w:rPr>
          <w:rFonts w:ascii="Arial" w:hAnsi="Arial"/>
          <w:b/>
        </w:rPr>
        <w:t xml:space="preserve"> en el Registro Nacional</w:t>
      </w:r>
      <w:r w:rsidR="00E562EA" w:rsidRPr="000C53D6">
        <w:rPr>
          <w:bCs/>
        </w:rPr>
        <w:t xml:space="preserve"> </w:t>
      </w:r>
      <w:r w:rsidR="00076EAA" w:rsidRPr="000C53D6">
        <w:rPr>
          <w:rFonts w:ascii="Arial" w:hAnsi="Arial"/>
          <w:b/>
          <w:bCs/>
        </w:rPr>
        <w:t>a título gratuito</w:t>
      </w:r>
      <w:r w:rsidRPr="000C53D6">
        <w:rPr>
          <w:rFonts w:ascii="Arial" w:hAnsi="Arial"/>
          <w:b/>
        </w:rPr>
        <w:t xml:space="preserve">. </w:t>
      </w:r>
      <w:r w:rsidRPr="000C53D6">
        <w:t>Las personas naturales y jurídicas</w:t>
      </w:r>
      <w:r w:rsidRPr="000C53D6">
        <w:rPr>
          <w:spacing w:val="1"/>
        </w:rPr>
        <w:t xml:space="preserve"> </w:t>
      </w:r>
      <w:r w:rsidRPr="000C53D6">
        <w:t>que ejerzan</w:t>
      </w:r>
      <w:r w:rsidR="001D094B" w:rsidRPr="000C53D6">
        <w:rPr>
          <w:bCs/>
        </w:rPr>
        <w:t xml:space="preserve"> la actividad de administradores o subadministradores de condominios y no reciban remuneración alguna por sus funciones</w:t>
      </w:r>
      <w:r w:rsidR="005829F9" w:rsidRPr="000C53D6">
        <w:rPr>
          <w:bCs/>
        </w:rPr>
        <w:t>,</w:t>
      </w:r>
      <w:r w:rsidR="001D094B" w:rsidRPr="000C53D6">
        <w:rPr>
          <w:bCs/>
        </w:rPr>
        <w:t xml:space="preserve"> deberán cumplir con los requisitos</w:t>
      </w:r>
      <w:r w:rsidR="0012791E" w:rsidRPr="000C53D6">
        <w:rPr>
          <w:bCs/>
        </w:rPr>
        <w:t xml:space="preserve"> y presentar los </w:t>
      </w:r>
      <w:r w:rsidR="00146277" w:rsidRPr="000C53D6">
        <w:rPr>
          <w:bCs/>
        </w:rPr>
        <w:t xml:space="preserve">antecedentes </w:t>
      </w:r>
      <w:r w:rsidR="005D32CC" w:rsidRPr="000C53D6">
        <w:rPr>
          <w:bCs/>
        </w:rPr>
        <w:t xml:space="preserve">que se </w:t>
      </w:r>
      <w:r w:rsidR="00146277" w:rsidRPr="000C53D6">
        <w:rPr>
          <w:bCs/>
        </w:rPr>
        <w:t xml:space="preserve">indican </w:t>
      </w:r>
      <w:r w:rsidR="005D32CC" w:rsidRPr="000C53D6">
        <w:rPr>
          <w:bCs/>
        </w:rPr>
        <w:t>a continuación:</w:t>
      </w:r>
    </w:p>
    <w:p w14:paraId="611A4785" w14:textId="77777777" w:rsidR="00AB18C8" w:rsidRPr="000C53D6" w:rsidRDefault="00AB18C8" w:rsidP="001D094B">
      <w:pPr>
        <w:pStyle w:val="Textoindependiente"/>
        <w:spacing w:before="226"/>
        <w:ind w:left="605" w:right="350"/>
        <w:jc w:val="both"/>
        <w:rPr>
          <w:bCs/>
        </w:rPr>
      </w:pPr>
    </w:p>
    <w:p w14:paraId="7B55E0D8" w14:textId="77777777" w:rsidR="001D094B" w:rsidRPr="000C53D6" w:rsidRDefault="005D32CC" w:rsidP="00D76B0B">
      <w:pPr>
        <w:pStyle w:val="Textoindependiente"/>
        <w:numPr>
          <w:ilvl w:val="0"/>
          <w:numId w:val="22"/>
        </w:numPr>
        <w:spacing w:before="226"/>
        <w:ind w:right="350"/>
        <w:jc w:val="both"/>
        <w:rPr>
          <w:b/>
          <w:bCs/>
          <w:u w:val="single"/>
        </w:rPr>
      </w:pPr>
      <w:r w:rsidRPr="000C53D6">
        <w:rPr>
          <w:b/>
          <w:bCs/>
          <w:u w:val="single"/>
        </w:rPr>
        <w:t>Personas Naturales.</w:t>
      </w:r>
    </w:p>
    <w:p w14:paraId="289FC3B1" w14:textId="77777777" w:rsidR="0062139E" w:rsidRPr="000C53D6" w:rsidRDefault="0062139E" w:rsidP="00D76B0B">
      <w:pPr>
        <w:pStyle w:val="Textoindependiente"/>
        <w:ind w:left="1321" w:right="350"/>
        <w:jc w:val="both"/>
      </w:pPr>
    </w:p>
    <w:p w14:paraId="142335A5" w14:textId="795E28EA" w:rsidR="005D32CC" w:rsidRPr="000C53D6" w:rsidRDefault="005D32CC" w:rsidP="00954E8A">
      <w:pPr>
        <w:pStyle w:val="Textoindependiente"/>
        <w:numPr>
          <w:ilvl w:val="0"/>
          <w:numId w:val="28"/>
        </w:numPr>
        <w:ind w:right="350"/>
        <w:jc w:val="both"/>
      </w:pPr>
      <w:r w:rsidRPr="000C53D6">
        <w:rPr>
          <w:lang w:val="es-CL"/>
        </w:rPr>
        <w:t xml:space="preserve">Presentar </w:t>
      </w:r>
      <w:r w:rsidR="00523D03" w:rsidRPr="000C53D6">
        <w:rPr>
          <w:lang w:val="es-CL"/>
        </w:rPr>
        <w:t xml:space="preserve">el </w:t>
      </w:r>
      <w:r w:rsidRPr="000C53D6">
        <w:rPr>
          <w:lang w:val="es-CL"/>
        </w:rPr>
        <w:t xml:space="preserve">Formulario de solicitud de inscripción en el Registro </w:t>
      </w:r>
      <w:r w:rsidR="00AE6370">
        <w:rPr>
          <w:lang w:val="es-CL"/>
        </w:rPr>
        <w:t xml:space="preserve">Nacional </w:t>
      </w:r>
      <w:r w:rsidRPr="000C53D6">
        <w:rPr>
          <w:lang w:val="es-CL"/>
        </w:rPr>
        <w:t xml:space="preserve">de </w:t>
      </w:r>
      <w:r w:rsidRPr="000C53D6">
        <w:t>Administradores de Condominios a título gratuito,</w:t>
      </w:r>
      <w:r w:rsidR="00523D03" w:rsidRPr="000C53D6">
        <w:t xml:space="preserve"> </w:t>
      </w:r>
      <w:r w:rsidRPr="000C53D6">
        <w:t>según formato dispuesto por l</w:t>
      </w:r>
      <w:r w:rsidR="00070DC9" w:rsidRPr="000C53D6">
        <w:t>a</w:t>
      </w:r>
      <w:r w:rsidRPr="000C53D6">
        <w:t xml:space="preserve"> </w:t>
      </w:r>
      <w:r w:rsidR="00070DC9" w:rsidRPr="000C53D6">
        <w:t>SEC</w:t>
      </w:r>
      <w:r w:rsidR="00174B1A" w:rsidRPr="000C53D6">
        <w:t>.</w:t>
      </w:r>
    </w:p>
    <w:p w14:paraId="25CDB457" w14:textId="77777777" w:rsidR="004050FC" w:rsidRPr="000C53D6" w:rsidRDefault="0067430F" w:rsidP="00793A52">
      <w:pPr>
        <w:pStyle w:val="Textoindependiente"/>
        <w:numPr>
          <w:ilvl w:val="0"/>
          <w:numId w:val="28"/>
        </w:numPr>
        <w:ind w:left="1321" w:right="350" w:hanging="357"/>
        <w:jc w:val="both"/>
      </w:pPr>
      <w:r w:rsidRPr="000C53D6">
        <w:t xml:space="preserve">Tener mayoría de edad y ser chileno o extranjero con residencia </w:t>
      </w:r>
      <w:r w:rsidR="00CB3617" w:rsidRPr="000C53D6">
        <w:t>vigente</w:t>
      </w:r>
      <w:r w:rsidR="00A27879" w:rsidRPr="000C53D6">
        <w:t xml:space="preserve"> </w:t>
      </w:r>
      <w:r w:rsidRPr="000C53D6">
        <w:t>en el país, lo que se acreditará con</w:t>
      </w:r>
      <w:r w:rsidR="004050FC" w:rsidRPr="000C53D6">
        <w:t>:</w:t>
      </w:r>
    </w:p>
    <w:p w14:paraId="5F8C2653" w14:textId="77777777" w:rsidR="004050FC" w:rsidRPr="000C53D6" w:rsidRDefault="004050FC" w:rsidP="004050FC">
      <w:pPr>
        <w:pStyle w:val="Textoindependiente"/>
        <w:numPr>
          <w:ilvl w:val="1"/>
          <w:numId w:val="28"/>
        </w:numPr>
        <w:ind w:right="350"/>
        <w:jc w:val="both"/>
      </w:pPr>
      <w:r w:rsidRPr="000C53D6">
        <w:t xml:space="preserve">Chilenas/os: </w:t>
      </w:r>
      <w:r w:rsidR="0067430F" w:rsidRPr="000C53D6">
        <w:t xml:space="preserve">la copia </w:t>
      </w:r>
      <w:r w:rsidR="005D32CC" w:rsidRPr="000C53D6">
        <w:t xml:space="preserve">de </w:t>
      </w:r>
      <w:r w:rsidR="00CB3617" w:rsidRPr="000C53D6">
        <w:t xml:space="preserve">la Cédula </w:t>
      </w:r>
      <w:r w:rsidR="005D32CC" w:rsidRPr="000C53D6">
        <w:t xml:space="preserve">de </w:t>
      </w:r>
      <w:r w:rsidR="00CB3617" w:rsidRPr="000C53D6">
        <w:t xml:space="preserve">Identidad </w:t>
      </w:r>
    </w:p>
    <w:p w14:paraId="1EA72B40" w14:textId="77777777" w:rsidR="005D32CC" w:rsidRPr="000C53D6" w:rsidRDefault="004050FC" w:rsidP="00954E8A">
      <w:pPr>
        <w:pStyle w:val="Textoindependiente"/>
        <w:numPr>
          <w:ilvl w:val="1"/>
          <w:numId w:val="28"/>
        </w:numPr>
        <w:ind w:right="350"/>
        <w:jc w:val="both"/>
      </w:pPr>
      <w:r w:rsidRPr="000C53D6">
        <w:t xml:space="preserve">Extranjeras/os:  la copia de la Cédula de Identidad y </w:t>
      </w:r>
      <w:r w:rsidR="00E5266F" w:rsidRPr="000C53D6">
        <w:lastRenderedPageBreak/>
        <w:t>“</w:t>
      </w:r>
      <w:r w:rsidR="00CB3617" w:rsidRPr="000C53D6">
        <w:t>Certificado de residencia y domicilio para extranjeros</w:t>
      </w:r>
      <w:r w:rsidR="00E5266F" w:rsidRPr="000C53D6">
        <w:t>”</w:t>
      </w:r>
      <w:r w:rsidR="00174B1A" w:rsidRPr="000C53D6">
        <w:t>.</w:t>
      </w:r>
    </w:p>
    <w:p w14:paraId="0E32FBB6" w14:textId="77777777" w:rsidR="00B76C0B" w:rsidRPr="000C53D6" w:rsidRDefault="0067430F" w:rsidP="00913453">
      <w:pPr>
        <w:pStyle w:val="Textoindependiente"/>
        <w:numPr>
          <w:ilvl w:val="0"/>
          <w:numId w:val="28"/>
        </w:numPr>
        <w:ind w:left="1321" w:right="350" w:hanging="357"/>
        <w:jc w:val="both"/>
      </w:pPr>
      <w:r w:rsidRPr="000C53D6">
        <w:t xml:space="preserve">No haber sido condenado </w:t>
      </w:r>
      <w:r w:rsidR="00BF35C3" w:rsidRPr="000C53D6">
        <w:t xml:space="preserve">por </w:t>
      </w:r>
      <w:r w:rsidR="00CB3617" w:rsidRPr="000C53D6">
        <w:t xml:space="preserve">alguno de los delitos contemplados en los Títulos VIII y IX del Libro Segundo del Código Penal, </w:t>
      </w:r>
      <w:r w:rsidR="00BF35C3" w:rsidRPr="000C53D6">
        <w:t xml:space="preserve">lo que se acreditará con el </w:t>
      </w:r>
      <w:r w:rsidR="00E5266F" w:rsidRPr="000C53D6">
        <w:t>“</w:t>
      </w:r>
      <w:r w:rsidR="005D32CC" w:rsidRPr="000C53D6">
        <w:t>Certificado</w:t>
      </w:r>
      <w:r w:rsidR="00BF35C3" w:rsidRPr="000C53D6">
        <w:t xml:space="preserve"> de</w:t>
      </w:r>
      <w:r w:rsidR="005D32CC" w:rsidRPr="000C53D6">
        <w:t xml:space="preserve"> Antecedentes Penales para fines especiales</w:t>
      </w:r>
      <w:r w:rsidR="00E5266F" w:rsidRPr="000C53D6">
        <w:t>”</w:t>
      </w:r>
      <w:r w:rsidR="005D32CC" w:rsidRPr="000C53D6">
        <w:t xml:space="preserve">, emitido por el </w:t>
      </w:r>
      <w:hyperlink r:id="rId10" w:history="1">
        <w:r w:rsidR="005D32CC" w:rsidRPr="000C53D6">
          <w:rPr>
            <w:rStyle w:val="Hipervnculo"/>
            <w:color w:val="auto"/>
            <w:u w:val="none"/>
          </w:rPr>
          <w:t>Servicio de Registro Civil e Identificación</w:t>
        </w:r>
      </w:hyperlink>
      <w:r w:rsidR="005D32CC" w:rsidRPr="000C53D6">
        <w:t xml:space="preserve">, con </w:t>
      </w:r>
      <w:r w:rsidR="00B76C0B" w:rsidRPr="000C53D6">
        <w:t>una antigüedad máxima de 15 días previos a la solicitud de inscripción en el Registro</w:t>
      </w:r>
      <w:r w:rsidR="00174B1A" w:rsidRPr="000C53D6">
        <w:t>.</w:t>
      </w:r>
    </w:p>
    <w:p w14:paraId="54EF3734" w14:textId="77777777" w:rsidR="00B76C0B" w:rsidRPr="000C53D6" w:rsidRDefault="00B76C0B" w:rsidP="00913453">
      <w:pPr>
        <w:pStyle w:val="Textoindependiente"/>
        <w:numPr>
          <w:ilvl w:val="0"/>
          <w:numId w:val="28"/>
        </w:numPr>
        <w:ind w:left="1321" w:right="350" w:hanging="357"/>
        <w:jc w:val="both"/>
      </w:pPr>
      <w:r w:rsidRPr="000C53D6">
        <w:t>Declaración Jurada</w:t>
      </w:r>
      <w:r w:rsidR="00BF35C3" w:rsidRPr="000C53D6">
        <w:t xml:space="preserve"> que señale la</w:t>
      </w:r>
      <w:r w:rsidRPr="000C53D6">
        <w:t xml:space="preserve"> autenticidad </w:t>
      </w:r>
      <w:r w:rsidR="00BF35C3" w:rsidRPr="000C53D6">
        <w:t xml:space="preserve">de los </w:t>
      </w:r>
      <w:r w:rsidRPr="000C53D6">
        <w:t>documentos</w:t>
      </w:r>
      <w:r w:rsidR="00BF35C3" w:rsidRPr="000C53D6">
        <w:t xml:space="preserve"> presentados</w:t>
      </w:r>
      <w:r w:rsidRPr="000C53D6">
        <w:t>, según</w:t>
      </w:r>
      <w:r w:rsidR="00BF35C3" w:rsidRPr="000C53D6">
        <w:t xml:space="preserve"> el</w:t>
      </w:r>
      <w:r w:rsidRPr="000C53D6">
        <w:t xml:space="preserve"> formato dispuesto por </w:t>
      </w:r>
      <w:r w:rsidR="00146277" w:rsidRPr="000C53D6">
        <w:t>la SEC</w:t>
      </w:r>
      <w:r w:rsidRPr="000C53D6">
        <w:t>.</w:t>
      </w:r>
    </w:p>
    <w:p w14:paraId="7825A7AB" w14:textId="77777777" w:rsidR="003B5FCE" w:rsidRPr="000C53D6" w:rsidRDefault="003B5FCE">
      <w:pPr>
        <w:rPr>
          <w:rFonts w:ascii="Times New Roman" w:hAnsi="Times New Roman"/>
          <w:sz w:val="20"/>
        </w:rPr>
      </w:pPr>
    </w:p>
    <w:p w14:paraId="579E4CE5" w14:textId="77777777" w:rsidR="00B76C0B" w:rsidRPr="000C53D6" w:rsidRDefault="00B76C0B">
      <w:pPr>
        <w:rPr>
          <w:rFonts w:ascii="Times New Roman" w:hAnsi="Times New Roman"/>
          <w:sz w:val="20"/>
        </w:rPr>
      </w:pPr>
    </w:p>
    <w:p w14:paraId="6EF8DE1B" w14:textId="77777777" w:rsidR="00B76C0B" w:rsidRPr="00B07012" w:rsidRDefault="00B76C0B" w:rsidP="00B07012">
      <w:pPr>
        <w:pStyle w:val="Prrafodelista"/>
        <w:numPr>
          <w:ilvl w:val="0"/>
          <w:numId w:val="22"/>
        </w:numPr>
        <w:rPr>
          <w:b/>
          <w:bCs/>
          <w:sz w:val="24"/>
          <w:szCs w:val="24"/>
          <w:u w:val="single"/>
        </w:rPr>
      </w:pPr>
      <w:r w:rsidRPr="00B07012">
        <w:rPr>
          <w:b/>
          <w:bCs/>
          <w:sz w:val="24"/>
          <w:szCs w:val="24"/>
          <w:u w:val="single"/>
        </w:rPr>
        <w:t>Personas Jurídicas.</w:t>
      </w:r>
    </w:p>
    <w:p w14:paraId="5C6DA7BF" w14:textId="77777777" w:rsidR="00B76C0B" w:rsidRPr="000C53D6" w:rsidRDefault="00B76C0B">
      <w:pPr>
        <w:rPr>
          <w:b/>
          <w:bCs/>
          <w:sz w:val="24"/>
          <w:szCs w:val="24"/>
          <w:u w:val="single"/>
        </w:rPr>
      </w:pPr>
    </w:p>
    <w:p w14:paraId="75C920A0" w14:textId="77777777" w:rsidR="00B76C0B" w:rsidRPr="000C53D6" w:rsidRDefault="00B76C0B" w:rsidP="00F70FAF">
      <w:pPr>
        <w:pStyle w:val="Textoindependiente"/>
        <w:numPr>
          <w:ilvl w:val="0"/>
          <w:numId w:val="15"/>
        </w:numPr>
        <w:ind w:right="350"/>
        <w:jc w:val="both"/>
      </w:pPr>
      <w:r w:rsidRPr="000C53D6">
        <w:t>Presentar Formulario de solicitud de inscripción en el Registro</w:t>
      </w:r>
      <w:r w:rsidR="00933323" w:rsidRPr="000C53D6">
        <w:t xml:space="preserve"> Nacional</w:t>
      </w:r>
      <w:r w:rsidRPr="000C53D6">
        <w:t xml:space="preserve"> a título gratuito, según formato dispuesto por l</w:t>
      </w:r>
      <w:r w:rsidR="00933323" w:rsidRPr="000C53D6">
        <w:t>a</w:t>
      </w:r>
      <w:r w:rsidRPr="000C53D6">
        <w:t xml:space="preserve"> </w:t>
      </w:r>
      <w:r w:rsidR="00933323" w:rsidRPr="000C53D6">
        <w:t>SEC</w:t>
      </w:r>
      <w:r w:rsidR="005829F9" w:rsidRPr="000C53D6">
        <w:t>.</w:t>
      </w:r>
    </w:p>
    <w:p w14:paraId="3FF59CF3" w14:textId="77777777" w:rsidR="00A53BE8" w:rsidRPr="000C53D6" w:rsidRDefault="00155C64" w:rsidP="00F70FAF">
      <w:pPr>
        <w:pStyle w:val="Textoindependiente"/>
        <w:numPr>
          <w:ilvl w:val="0"/>
          <w:numId w:val="15"/>
        </w:numPr>
        <w:ind w:right="350"/>
        <w:jc w:val="both"/>
      </w:pPr>
      <w:r w:rsidRPr="000C53D6">
        <w:t xml:space="preserve">Contar con personalidad jurídica vigente al momento de la solicitud de inscripción en el </w:t>
      </w:r>
      <w:r w:rsidR="002A7E67">
        <w:t>r</w:t>
      </w:r>
      <w:r w:rsidRPr="000C53D6">
        <w:t>egistro, cuyo objeto social incluya entre otros, la prestación de servicios de administración de edificios y/o condominios o similares, lo que se acreditará a través de</w:t>
      </w:r>
      <w:r w:rsidR="00936C1E" w:rsidRPr="000C53D6">
        <w:t xml:space="preserve"> </w:t>
      </w:r>
      <w:r w:rsidRPr="000C53D6">
        <w:t>l</w:t>
      </w:r>
      <w:r w:rsidR="00936C1E" w:rsidRPr="000C53D6">
        <w:t xml:space="preserve">a </w:t>
      </w:r>
      <w:hyperlink r:id="rId11" w:history="1">
        <w:r w:rsidR="00936C1E" w:rsidRPr="000C53D6">
          <w:t xml:space="preserve">copia de inscripción con vigencia, de la constitución de la sociedad con anotaciones marginales </w:t>
        </w:r>
      </w:hyperlink>
      <w:r w:rsidR="00936C1E" w:rsidRPr="000C53D6">
        <w:t xml:space="preserve">y </w:t>
      </w:r>
      <w:r w:rsidRPr="000C53D6">
        <w:t xml:space="preserve">certificado de </w:t>
      </w:r>
      <w:r w:rsidR="00936C1E" w:rsidRPr="000C53D6">
        <w:t>v</w:t>
      </w:r>
      <w:r w:rsidRPr="000C53D6">
        <w:t xml:space="preserve">igencia </w:t>
      </w:r>
      <w:r w:rsidR="00936C1E" w:rsidRPr="000C53D6">
        <w:t>de poderes</w:t>
      </w:r>
      <w:r w:rsidR="0018001F">
        <w:t>, si procede.</w:t>
      </w:r>
    </w:p>
    <w:p w14:paraId="4C92F5CF" w14:textId="77777777" w:rsidR="00DB44BD" w:rsidRPr="000C53D6" w:rsidRDefault="00A51FCF" w:rsidP="00D76B0B">
      <w:pPr>
        <w:pStyle w:val="Textoindependiente"/>
        <w:numPr>
          <w:ilvl w:val="0"/>
          <w:numId w:val="15"/>
        </w:numPr>
        <w:ind w:right="350"/>
        <w:jc w:val="both"/>
      </w:pPr>
      <w:r w:rsidRPr="000C53D6">
        <w:t>Nómina de las personas naturales que ejercerán las labores de administradores o subadministradores de condominios</w:t>
      </w:r>
      <w:r w:rsidR="0038733F" w:rsidRPr="000C53D6">
        <w:t xml:space="preserve">, las que individualmente deberán </w:t>
      </w:r>
      <w:r w:rsidR="00A04A6A" w:rsidRPr="000C53D6">
        <w:t>estar inscritas en el Registro Nacional</w:t>
      </w:r>
      <w:r w:rsidR="0038733F" w:rsidRPr="000C53D6">
        <w:t>.</w:t>
      </w:r>
    </w:p>
    <w:p w14:paraId="3CECF6BE" w14:textId="77777777" w:rsidR="00DB44BD" w:rsidRPr="000C53D6" w:rsidRDefault="00DB44BD" w:rsidP="00D76B0B">
      <w:pPr>
        <w:pStyle w:val="Textoindependiente"/>
        <w:numPr>
          <w:ilvl w:val="0"/>
          <w:numId w:val="15"/>
        </w:numPr>
        <w:ind w:right="350"/>
        <w:jc w:val="both"/>
      </w:pPr>
      <w:r w:rsidRPr="000C53D6">
        <w:t>Identificación del representante legal de la persona jurídica o de alguno de los socios, accionistas o autoridades superiores, quien deberá cumplir con cada uno de los requisitos señalados en la letra A. precedente.</w:t>
      </w:r>
    </w:p>
    <w:p w14:paraId="69C2AA1E" w14:textId="77777777" w:rsidR="00A04A6A" w:rsidRPr="000C53D6" w:rsidRDefault="00A04A6A" w:rsidP="00D76B0B">
      <w:pPr>
        <w:pStyle w:val="Textoindependiente"/>
        <w:numPr>
          <w:ilvl w:val="0"/>
          <w:numId w:val="15"/>
        </w:numPr>
        <w:ind w:right="350"/>
        <w:jc w:val="both"/>
      </w:pPr>
      <w:r w:rsidRPr="000C53D6">
        <w:t>Declaración Jurada que señale la autenticidad de los documentos presentados, según el formato dispuesto por la SEC.</w:t>
      </w:r>
    </w:p>
    <w:p w14:paraId="6C052B98" w14:textId="77777777" w:rsidR="00B76C0B" w:rsidRPr="000C53D6" w:rsidRDefault="00B76C0B" w:rsidP="00D76B0B">
      <w:pPr>
        <w:pStyle w:val="Textoindependiente"/>
        <w:ind w:left="1440" w:right="350"/>
        <w:jc w:val="both"/>
      </w:pPr>
    </w:p>
    <w:p w14:paraId="1D66593C" w14:textId="331FE755" w:rsidR="005829F9" w:rsidRDefault="00010127" w:rsidP="005829F9">
      <w:pPr>
        <w:pStyle w:val="Textoindependiente"/>
        <w:spacing w:before="226"/>
        <w:ind w:left="605" w:right="350"/>
        <w:jc w:val="both"/>
        <w:rPr>
          <w:bCs/>
        </w:rPr>
      </w:pPr>
      <w:r w:rsidRPr="000C53D6">
        <w:rPr>
          <w:rFonts w:ascii="Arial" w:hAnsi="Arial"/>
          <w:b/>
        </w:rPr>
        <w:t xml:space="preserve">Artículo </w:t>
      </w:r>
      <w:r w:rsidR="00146277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1</w:t>
      </w:r>
      <w:r w:rsidRPr="000C53D6">
        <w:rPr>
          <w:rFonts w:ascii="Arial" w:hAnsi="Arial"/>
          <w:b/>
        </w:rPr>
        <w:t>°.</w:t>
      </w:r>
      <w:r w:rsidRPr="000C53D6">
        <w:rPr>
          <w:rFonts w:ascii="Arial" w:hAnsi="Arial"/>
          <w:b/>
          <w:spacing w:val="1"/>
        </w:rPr>
        <w:t xml:space="preserve"> </w:t>
      </w:r>
      <w:r w:rsidR="00C87B2F" w:rsidRPr="000C53D6">
        <w:rPr>
          <w:rFonts w:ascii="Arial" w:hAnsi="Arial"/>
          <w:b/>
        </w:rPr>
        <w:t>Requisitos y documentos de inscripción en el Registro Nacional</w:t>
      </w:r>
      <w:r w:rsidR="00C87B2F" w:rsidRPr="000C53D6">
        <w:rPr>
          <w:bCs/>
        </w:rPr>
        <w:t xml:space="preserve"> </w:t>
      </w:r>
      <w:r w:rsidR="00C87B2F" w:rsidRPr="000C53D6">
        <w:rPr>
          <w:rFonts w:ascii="Arial" w:hAnsi="Arial"/>
          <w:b/>
          <w:bCs/>
        </w:rPr>
        <w:t>a título</w:t>
      </w:r>
      <w:r w:rsidR="00C87B2F" w:rsidRPr="000C53D6" w:rsidDel="00C87B2F">
        <w:rPr>
          <w:rFonts w:ascii="Arial" w:hAnsi="Arial"/>
          <w:b/>
        </w:rPr>
        <w:t xml:space="preserve"> </w:t>
      </w:r>
      <w:r w:rsidR="005829F9" w:rsidRPr="000C53D6">
        <w:rPr>
          <w:rFonts w:ascii="Arial" w:hAnsi="Arial"/>
          <w:b/>
          <w:bCs/>
        </w:rPr>
        <w:t>oneroso</w:t>
      </w:r>
      <w:r w:rsidR="005829F9" w:rsidRPr="000C53D6">
        <w:rPr>
          <w:rFonts w:ascii="Arial" w:hAnsi="Arial"/>
          <w:b/>
        </w:rPr>
        <w:t xml:space="preserve">. </w:t>
      </w:r>
      <w:r w:rsidR="005829F9" w:rsidRPr="000C53D6">
        <w:t>Las personas naturales y jurídicas</w:t>
      </w:r>
      <w:r w:rsidR="005829F9" w:rsidRPr="000C53D6">
        <w:rPr>
          <w:spacing w:val="1"/>
        </w:rPr>
        <w:t xml:space="preserve"> </w:t>
      </w:r>
      <w:r w:rsidR="005829F9" w:rsidRPr="000C53D6">
        <w:t>que ejerzan</w:t>
      </w:r>
      <w:r w:rsidR="005829F9" w:rsidRPr="000C53D6">
        <w:rPr>
          <w:bCs/>
        </w:rPr>
        <w:t xml:space="preserve"> la actividad de administradores o subadministradores de condominios y reciban remuneración</w:t>
      </w:r>
      <w:r w:rsidR="0018001F">
        <w:rPr>
          <w:bCs/>
        </w:rPr>
        <w:t xml:space="preserve"> u honorarios</w:t>
      </w:r>
      <w:r w:rsidR="005829F9" w:rsidRPr="000C53D6">
        <w:rPr>
          <w:bCs/>
        </w:rPr>
        <w:t xml:space="preserve"> por sus funciones, deberán cumplir con los requisitos</w:t>
      </w:r>
      <w:r w:rsidR="003E4E85" w:rsidRPr="000C53D6">
        <w:rPr>
          <w:bCs/>
        </w:rPr>
        <w:t xml:space="preserve"> y presentar los documentos</w:t>
      </w:r>
      <w:r w:rsidR="005829F9" w:rsidRPr="000C53D6">
        <w:rPr>
          <w:bCs/>
        </w:rPr>
        <w:t xml:space="preserve"> que se individualizan a continuación:</w:t>
      </w:r>
    </w:p>
    <w:p w14:paraId="7A7A25BD" w14:textId="45A99D97" w:rsidR="005829F9" w:rsidRDefault="005829F9" w:rsidP="00474AC2">
      <w:pPr>
        <w:pStyle w:val="Textoindependiente"/>
        <w:numPr>
          <w:ilvl w:val="0"/>
          <w:numId w:val="41"/>
        </w:numPr>
        <w:spacing w:before="226"/>
        <w:ind w:right="350"/>
        <w:jc w:val="both"/>
        <w:rPr>
          <w:b/>
          <w:bCs/>
          <w:u w:val="single"/>
        </w:rPr>
      </w:pPr>
      <w:r w:rsidRPr="000C53D6">
        <w:rPr>
          <w:b/>
          <w:bCs/>
          <w:u w:val="single"/>
        </w:rPr>
        <w:t>Personas Naturales.</w:t>
      </w:r>
    </w:p>
    <w:p w14:paraId="74AF1BE8" w14:textId="77777777" w:rsidR="00474AC2" w:rsidRPr="00474AC2" w:rsidRDefault="00474AC2" w:rsidP="00474AC2">
      <w:pPr>
        <w:pStyle w:val="Textoindependiente"/>
        <w:ind w:left="1440" w:right="350"/>
        <w:jc w:val="both"/>
      </w:pPr>
    </w:p>
    <w:p w14:paraId="0E04E211" w14:textId="2DFD97A3" w:rsidR="002A0761" w:rsidRPr="000C53D6" w:rsidRDefault="005829F9" w:rsidP="002A0761">
      <w:pPr>
        <w:pStyle w:val="Textoindependiente"/>
        <w:numPr>
          <w:ilvl w:val="0"/>
          <w:numId w:val="17"/>
        </w:numPr>
        <w:ind w:right="350"/>
        <w:jc w:val="both"/>
      </w:pPr>
      <w:r w:rsidRPr="000C53D6">
        <w:rPr>
          <w:lang w:val="es-CL"/>
        </w:rPr>
        <w:t xml:space="preserve">Presentar Formulario de solicitud de inscripción en el Registro de </w:t>
      </w:r>
      <w:r w:rsidRPr="000C53D6">
        <w:t>Administradores de Condominios a título oneroso, según formato dispuesto por l</w:t>
      </w:r>
      <w:r w:rsidR="00174B1A" w:rsidRPr="000C53D6">
        <w:t>a</w:t>
      </w:r>
      <w:r w:rsidRPr="000C53D6">
        <w:t xml:space="preserve"> </w:t>
      </w:r>
      <w:r w:rsidR="00174B1A" w:rsidRPr="000C53D6">
        <w:t>SEC.</w:t>
      </w:r>
    </w:p>
    <w:p w14:paraId="6C615FDE" w14:textId="77777777" w:rsidR="00913453" w:rsidRPr="000C53D6" w:rsidRDefault="00913453" w:rsidP="00913453">
      <w:pPr>
        <w:pStyle w:val="Textoindependiente"/>
        <w:numPr>
          <w:ilvl w:val="0"/>
          <w:numId w:val="17"/>
        </w:numPr>
        <w:ind w:right="350"/>
        <w:jc w:val="both"/>
      </w:pPr>
      <w:r w:rsidRPr="000C53D6">
        <w:t>Tener mayoría de edad y ser chileno o extranjero con residencia vigente en el país, lo que se acreditará con:</w:t>
      </w:r>
    </w:p>
    <w:p w14:paraId="6EA7C29A" w14:textId="77777777" w:rsidR="00913453" w:rsidRPr="000C53D6" w:rsidRDefault="00913453" w:rsidP="00913453">
      <w:pPr>
        <w:pStyle w:val="Textoindependiente"/>
        <w:numPr>
          <w:ilvl w:val="1"/>
          <w:numId w:val="17"/>
        </w:numPr>
        <w:ind w:right="350"/>
        <w:jc w:val="both"/>
      </w:pPr>
      <w:r w:rsidRPr="000C53D6">
        <w:t xml:space="preserve">Chilenas/os: la copia de la Cédula de Identidad </w:t>
      </w:r>
    </w:p>
    <w:p w14:paraId="34E190FF" w14:textId="77777777" w:rsidR="00913453" w:rsidRPr="000C53D6" w:rsidRDefault="00913453" w:rsidP="00913453">
      <w:pPr>
        <w:pStyle w:val="Textoindependiente"/>
        <w:numPr>
          <w:ilvl w:val="1"/>
          <w:numId w:val="17"/>
        </w:numPr>
        <w:ind w:right="350"/>
        <w:jc w:val="both"/>
      </w:pPr>
      <w:r w:rsidRPr="000C53D6">
        <w:t>Extranjeras/os:  la copia de la Cédula de Identidad y “Certificado de residencia y domicilio para extranjeros”.</w:t>
      </w:r>
    </w:p>
    <w:p w14:paraId="4C8454A3" w14:textId="77777777" w:rsidR="005829F9" w:rsidRPr="000C53D6" w:rsidRDefault="002A0761" w:rsidP="005829F9">
      <w:pPr>
        <w:pStyle w:val="Textoindependiente"/>
        <w:numPr>
          <w:ilvl w:val="0"/>
          <w:numId w:val="17"/>
        </w:numPr>
        <w:ind w:right="350"/>
        <w:jc w:val="both"/>
      </w:pPr>
      <w:r w:rsidRPr="000C53D6">
        <w:t xml:space="preserve">No haber sido condenado por alguno de los delitos contemplados en los Títulos VIII y IX del Libro Segundo del Código Penal, lo que se acreditará con el </w:t>
      </w:r>
      <w:r w:rsidR="005829F9" w:rsidRPr="000C53D6">
        <w:t xml:space="preserve">Certificado Antecedentes Penales para fines especiales, emitido por el </w:t>
      </w:r>
      <w:hyperlink r:id="rId12" w:history="1">
        <w:r w:rsidR="005829F9" w:rsidRPr="000C53D6">
          <w:rPr>
            <w:rStyle w:val="Hipervnculo"/>
            <w:color w:val="auto"/>
            <w:u w:val="none"/>
          </w:rPr>
          <w:t>Servicio de Registro Civil e Identificación</w:t>
        </w:r>
      </w:hyperlink>
      <w:r w:rsidR="005829F9" w:rsidRPr="000C53D6">
        <w:t>, con una antigüedad máxima de 15 días previos a la solicitud de inscripción en el Registro</w:t>
      </w:r>
      <w:r w:rsidR="00174B1A" w:rsidRPr="000C53D6">
        <w:t>.</w:t>
      </w:r>
    </w:p>
    <w:p w14:paraId="0BAFCE6E" w14:textId="77777777" w:rsidR="005829F9" w:rsidRPr="000C53D6" w:rsidRDefault="002A0761" w:rsidP="005829F9">
      <w:pPr>
        <w:pStyle w:val="Textoindependiente"/>
        <w:numPr>
          <w:ilvl w:val="0"/>
          <w:numId w:val="17"/>
        </w:numPr>
        <w:ind w:right="350"/>
        <w:jc w:val="both"/>
      </w:pPr>
      <w:bookmarkStart w:id="2" w:name="_Hlk102067202"/>
      <w:r w:rsidRPr="000C53D6">
        <w:t xml:space="preserve">Haber aprobado </w:t>
      </w:r>
      <w:r w:rsidR="00456EC1" w:rsidRPr="000C53D6">
        <w:t xml:space="preserve">la educación media, lo que se acreditará mediante </w:t>
      </w:r>
      <w:r w:rsidR="00174B1A" w:rsidRPr="000C53D6">
        <w:t xml:space="preserve">el certificado </w:t>
      </w:r>
      <w:r w:rsidR="006919E4" w:rsidRPr="000C53D6">
        <w:t xml:space="preserve">de </w:t>
      </w:r>
      <w:r w:rsidR="00174B1A" w:rsidRPr="000C53D6">
        <w:t>“Licencia de Educación Media”, otorgado por el Ministerio de Educación</w:t>
      </w:r>
      <w:r w:rsidR="00B07012">
        <w:t xml:space="preserve"> o su respectiva homologación, para el caso de personas que cursaron sus estudios en el extranjero</w:t>
      </w:r>
      <w:r w:rsidR="005829F9" w:rsidRPr="000C53D6">
        <w:t>.</w:t>
      </w:r>
    </w:p>
    <w:p w14:paraId="728F03EF" w14:textId="77777777" w:rsidR="00F73C37" w:rsidRPr="000C53D6" w:rsidRDefault="00F73C37" w:rsidP="005829F9">
      <w:pPr>
        <w:pStyle w:val="Textoindependiente"/>
        <w:numPr>
          <w:ilvl w:val="0"/>
          <w:numId w:val="17"/>
        </w:numPr>
        <w:ind w:right="350"/>
        <w:jc w:val="both"/>
      </w:pPr>
      <w:r w:rsidRPr="000C53D6">
        <w:rPr>
          <w:lang w:val="es-CL"/>
        </w:rPr>
        <w:t>Haber aprobado un curso de capacitación en materias de administración de condominios</w:t>
      </w:r>
      <w:r w:rsidR="000A3E04" w:rsidRPr="000C53D6">
        <w:rPr>
          <w:lang w:val="es-CL"/>
        </w:rPr>
        <w:t>, o bien, contar con la certificación de competencias laborales referidas a la administración de condominios</w:t>
      </w:r>
      <w:r w:rsidR="00632AD4" w:rsidRPr="000C53D6">
        <w:rPr>
          <w:lang w:val="es-CL"/>
        </w:rPr>
        <w:t>;</w:t>
      </w:r>
      <w:r w:rsidRPr="000C53D6">
        <w:rPr>
          <w:lang w:val="es-CL"/>
        </w:rPr>
        <w:t xml:space="preserve"> </w:t>
      </w:r>
      <w:r w:rsidR="00632AD4" w:rsidRPr="000C53D6">
        <w:rPr>
          <w:lang w:val="es-CL"/>
        </w:rPr>
        <w:t>requisitos</w:t>
      </w:r>
      <w:r w:rsidR="000A3E04" w:rsidRPr="000C53D6">
        <w:rPr>
          <w:lang w:val="es-CL"/>
        </w:rPr>
        <w:t xml:space="preserve"> que podrá</w:t>
      </w:r>
      <w:r w:rsidR="00632AD4" w:rsidRPr="000C53D6">
        <w:rPr>
          <w:lang w:val="es-CL"/>
        </w:rPr>
        <w:t>n</w:t>
      </w:r>
      <w:r w:rsidR="000A3E04" w:rsidRPr="000C53D6">
        <w:rPr>
          <w:lang w:val="es-CL"/>
        </w:rPr>
        <w:t xml:space="preserve"> ser acreditado</w:t>
      </w:r>
      <w:r w:rsidR="00632AD4" w:rsidRPr="000C53D6">
        <w:rPr>
          <w:lang w:val="es-CL"/>
        </w:rPr>
        <w:t>s</w:t>
      </w:r>
      <w:r w:rsidR="000A3E04" w:rsidRPr="000C53D6">
        <w:rPr>
          <w:lang w:val="es-CL"/>
        </w:rPr>
        <w:t xml:space="preserve"> mediante</w:t>
      </w:r>
      <w:r w:rsidR="00C80CF4" w:rsidRPr="000C53D6">
        <w:rPr>
          <w:lang w:val="es-CL"/>
        </w:rPr>
        <w:t xml:space="preserve"> alguno de los siguientes documentos</w:t>
      </w:r>
      <w:r w:rsidR="000A3E04" w:rsidRPr="000C53D6">
        <w:rPr>
          <w:lang w:val="es-CL"/>
        </w:rPr>
        <w:t>:</w:t>
      </w:r>
    </w:p>
    <w:p w14:paraId="7396EDF1" w14:textId="77777777" w:rsidR="00974060" w:rsidRPr="000C53D6" w:rsidRDefault="00974060" w:rsidP="00D76B0B">
      <w:pPr>
        <w:pStyle w:val="Textoindependiente"/>
        <w:ind w:left="1440" w:right="350"/>
        <w:jc w:val="both"/>
      </w:pPr>
    </w:p>
    <w:p w14:paraId="00333C27" w14:textId="77777777" w:rsidR="00C80CF4" w:rsidRPr="000C53D6" w:rsidRDefault="000A3E04" w:rsidP="00D76B0B">
      <w:pPr>
        <w:pStyle w:val="Textoindependiente"/>
        <w:numPr>
          <w:ilvl w:val="1"/>
          <w:numId w:val="17"/>
        </w:numPr>
        <w:tabs>
          <w:tab w:val="left" w:pos="1843"/>
          <w:tab w:val="left" w:pos="1985"/>
        </w:tabs>
        <w:ind w:left="1701" w:right="350" w:hanging="283"/>
        <w:jc w:val="both"/>
      </w:pPr>
      <w:r w:rsidRPr="000C53D6">
        <w:t>Certificado de aprobación</w:t>
      </w:r>
      <w:r w:rsidR="00936C1E" w:rsidRPr="000C53D6">
        <w:t xml:space="preserve"> del curso de capacitación</w:t>
      </w:r>
      <w:r w:rsidRPr="000C53D6">
        <w:t>, otorgado por alguna institución de educación superior del Estado o reconocida por éste</w:t>
      </w:r>
      <w:r w:rsidR="00936C1E" w:rsidRPr="000C53D6">
        <w:t xml:space="preserve">, o </w:t>
      </w:r>
      <w:r w:rsidR="00C80CF4" w:rsidRPr="000C53D6">
        <w:t xml:space="preserve">por un </w:t>
      </w:r>
      <w:r w:rsidRPr="000C53D6">
        <w:t>organismo técnico de capacitación acreditado por el Servicio Nacional de Capacitación y Empleo</w:t>
      </w:r>
      <w:r w:rsidR="006F5F80" w:rsidRPr="000C53D6">
        <w:t>.</w:t>
      </w:r>
    </w:p>
    <w:p w14:paraId="4897528C" w14:textId="77777777" w:rsidR="00974060" w:rsidRPr="000C53D6" w:rsidRDefault="00974060" w:rsidP="00D76B0B">
      <w:pPr>
        <w:pStyle w:val="Textoindependiente"/>
        <w:tabs>
          <w:tab w:val="left" w:pos="1843"/>
          <w:tab w:val="left" w:pos="1985"/>
        </w:tabs>
        <w:ind w:left="1701" w:right="350"/>
        <w:jc w:val="both"/>
      </w:pPr>
    </w:p>
    <w:p w14:paraId="7046AF68" w14:textId="77777777" w:rsidR="005829F9" w:rsidRPr="000C53D6" w:rsidRDefault="00C80CF4" w:rsidP="00D76B0B">
      <w:pPr>
        <w:pStyle w:val="Textoindependiente"/>
        <w:numPr>
          <w:ilvl w:val="1"/>
          <w:numId w:val="17"/>
        </w:numPr>
        <w:tabs>
          <w:tab w:val="left" w:pos="1843"/>
        </w:tabs>
        <w:ind w:left="1701" w:right="350" w:hanging="283"/>
        <w:jc w:val="both"/>
      </w:pPr>
      <w:r w:rsidRPr="000C53D6">
        <w:t xml:space="preserve">Certificado de competencias labores en administración de condominios, otorgado por un centro acreditado por la Comisión del Sistema Nacional de Certificación de Competencias Laborales, ChileValora, </w:t>
      </w:r>
      <w:r w:rsidR="00973E7F" w:rsidRPr="000C53D6">
        <w:t>conforme a lo dispuesto en la ley N° 20.267.</w:t>
      </w:r>
    </w:p>
    <w:p w14:paraId="62C41C3E" w14:textId="77777777" w:rsidR="00BE0C32" w:rsidRPr="000C53D6" w:rsidRDefault="00BE0C32" w:rsidP="00954E8A">
      <w:pPr>
        <w:pStyle w:val="Prrafodelista"/>
      </w:pPr>
    </w:p>
    <w:bookmarkEnd w:id="2"/>
    <w:p w14:paraId="187C7348" w14:textId="77777777" w:rsidR="005829F9" w:rsidRPr="000C53D6" w:rsidRDefault="0018001F" w:rsidP="005829F9">
      <w:pPr>
        <w:pStyle w:val="Textoindependiente"/>
        <w:numPr>
          <w:ilvl w:val="0"/>
          <w:numId w:val="17"/>
        </w:numPr>
        <w:ind w:right="350"/>
        <w:jc w:val="both"/>
      </w:pPr>
      <w:r>
        <w:t>Declaración j</w:t>
      </w:r>
      <w:r w:rsidR="005829F9" w:rsidRPr="000C53D6">
        <w:t>urada</w:t>
      </w:r>
      <w:r w:rsidR="00623501">
        <w:t xml:space="preserve"> que señale la</w:t>
      </w:r>
      <w:r w:rsidR="005829F9" w:rsidRPr="000C53D6">
        <w:t xml:space="preserve"> autenticidad </w:t>
      </w:r>
      <w:r w:rsidR="00623501">
        <w:t xml:space="preserve">de los </w:t>
      </w:r>
      <w:r w:rsidR="005829F9" w:rsidRPr="000C53D6">
        <w:t>documentos</w:t>
      </w:r>
      <w:r w:rsidR="00623501">
        <w:t xml:space="preserve"> presentados</w:t>
      </w:r>
      <w:r w:rsidR="005829F9" w:rsidRPr="000C53D6">
        <w:t>, según formato dispuesto por l</w:t>
      </w:r>
      <w:r w:rsidR="006F5F80" w:rsidRPr="000C53D6">
        <w:t>a</w:t>
      </w:r>
      <w:r w:rsidR="005829F9" w:rsidRPr="000C53D6">
        <w:t xml:space="preserve"> </w:t>
      </w:r>
      <w:r w:rsidR="006F5F80" w:rsidRPr="000C53D6">
        <w:t>SEC.</w:t>
      </w:r>
    </w:p>
    <w:p w14:paraId="795F5530" w14:textId="77777777" w:rsidR="005829F9" w:rsidRPr="000C53D6" w:rsidRDefault="005829F9" w:rsidP="005829F9">
      <w:pPr>
        <w:rPr>
          <w:rFonts w:ascii="Times New Roman" w:hAnsi="Times New Roman"/>
          <w:sz w:val="20"/>
        </w:rPr>
      </w:pPr>
    </w:p>
    <w:p w14:paraId="59540FF1" w14:textId="77777777" w:rsidR="000C53D6" w:rsidRDefault="000C53D6" w:rsidP="005829F9">
      <w:pPr>
        <w:rPr>
          <w:rFonts w:ascii="Times New Roman" w:hAnsi="Times New Roman"/>
          <w:sz w:val="20"/>
        </w:rPr>
      </w:pPr>
    </w:p>
    <w:p w14:paraId="08F473FC" w14:textId="77777777" w:rsidR="000C53D6" w:rsidRPr="000C53D6" w:rsidRDefault="000C53D6" w:rsidP="005829F9">
      <w:pPr>
        <w:rPr>
          <w:rFonts w:ascii="Times New Roman" w:hAnsi="Times New Roman"/>
          <w:sz w:val="20"/>
        </w:rPr>
      </w:pPr>
    </w:p>
    <w:p w14:paraId="25123F73" w14:textId="77777777" w:rsidR="005829F9" w:rsidRPr="000C53D6" w:rsidRDefault="005829F9" w:rsidP="005829F9">
      <w:pPr>
        <w:rPr>
          <w:b/>
          <w:bCs/>
          <w:sz w:val="24"/>
          <w:szCs w:val="24"/>
          <w:u w:val="single"/>
        </w:rPr>
      </w:pPr>
      <w:r w:rsidRPr="000C53D6">
        <w:rPr>
          <w:rFonts w:ascii="Times New Roman" w:hAnsi="Times New Roman"/>
          <w:sz w:val="20"/>
        </w:rPr>
        <w:tab/>
      </w:r>
      <w:r w:rsidRPr="000C53D6">
        <w:rPr>
          <w:b/>
          <w:bCs/>
          <w:sz w:val="24"/>
          <w:szCs w:val="24"/>
          <w:u w:val="single"/>
        </w:rPr>
        <w:t>B. Personas Jurídicas.</w:t>
      </w:r>
    </w:p>
    <w:p w14:paraId="4818DB65" w14:textId="77777777" w:rsidR="005829F9" w:rsidRPr="000C53D6" w:rsidRDefault="005829F9" w:rsidP="005829F9">
      <w:pPr>
        <w:rPr>
          <w:b/>
          <w:bCs/>
          <w:sz w:val="24"/>
          <w:szCs w:val="24"/>
          <w:u w:val="single"/>
        </w:rPr>
      </w:pPr>
    </w:p>
    <w:p w14:paraId="7CA58981" w14:textId="77777777" w:rsidR="00155C64" w:rsidRPr="000C53D6" w:rsidRDefault="005829F9" w:rsidP="00A51FCF">
      <w:pPr>
        <w:pStyle w:val="Textoindependiente"/>
        <w:numPr>
          <w:ilvl w:val="0"/>
          <w:numId w:val="18"/>
        </w:numPr>
        <w:ind w:right="350"/>
        <w:jc w:val="both"/>
      </w:pPr>
      <w:r w:rsidRPr="000C53D6">
        <w:rPr>
          <w:lang w:val="es-CL"/>
        </w:rPr>
        <w:t xml:space="preserve">Presentar Formulario de solicitud de inscripción en el Registro de </w:t>
      </w:r>
      <w:r w:rsidRPr="000C53D6">
        <w:t xml:space="preserve">Administradores de Condominios a título </w:t>
      </w:r>
      <w:r w:rsidR="00973E7F" w:rsidRPr="000C53D6">
        <w:t>oneroso</w:t>
      </w:r>
      <w:r w:rsidRPr="000C53D6">
        <w:t>, según formato dispuesto por l</w:t>
      </w:r>
      <w:r w:rsidR="006F5F80" w:rsidRPr="000C53D6">
        <w:t>a</w:t>
      </w:r>
      <w:r w:rsidRPr="000C53D6">
        <w:t xml:space="preserve"> </w:t>
      </w:r>
      <w:r w:rsidR="006F5F80" w:rsidRPr="000C53D6">
        <w:t>SEC</w:t>
      </w:r>
      <w:r w:rsidRPr="000C53D6">
        <w:t>.</w:t>
      </w:r>
    </w:p>
    <w:p w14:paraId="75991591" w14:textId="77777777" w:rsidR="006F5F80" w:rsidRPr="000C53D6" w:rsidRDefault="00C45000" w:rsidP="00155C64">
      <w:pPr>
        <w:pStyle w:val="Textoindependiente"/>
        <w:numPr>
          <w:ilvl w:val="0"/>
          <w:numId w:val="18"/>
        </w:numPr>
        <w:ind w:right="350"/>
        <w:jc w:val="both"/>
      </w:pPr>
      <w:bookmarkStart w:id="3" w:name="_Hlk102071034"/>
      <w:r w:rsidRPr="000C53D6">
        <w:t xml:space="preserve">Contar con personalidad jurídica vigente al momento de la solicitud de inscripción en el Registro, cuyo objeto social incluya entre otros, la prestación de servicios de administración de edificios y/o condominios o similares, lo que se acreditará a través de la </w:t>
      </w:r>
      <w:hyperlink r:id="rId13" w:history="1">
        <w:r w:rsidRPr="000C53D6">
          <w:t xml:space="preserve">copia de inscripción con vigencia, de la constitución de la sociedad con anotaciones marginales </w:t>
        </w:r>
      </w:hyperlink>
      <w:r w:rsidRPr="000C53D6">
        <w:t>y certificado de vigencia de poderes.</w:t>
      </w:r>
    </w:p>
    <w:p w14:paraId="0CDD57B0" w14:textId="77777777" w:rsidR="006F5F80" w:rsidRPr="000C53D6" w:rsidRDefault="006F5F80" w:rsidP="006F5F80">
      <w:pPr>
        <w:pStyle w:val="Textoindependiente"/>
        <w:numPr>
          <w:ilvl w:val="0"/>
          <w:numId w:val="18"/>
        </w:numPr>
        <w:ind w:right="350"/>
        <w:jc w:val="both"/>
      </w:pPr>
      <w:r w:rsidRPr="000C53D6">
        <w:t xml:space="preserve">Nómina de las personas naturales que ejercerán las labores de </w:t>
      </w:r>
      <w:r w:rsidRPr="000C53D6">
        <w:rPr>
          <w:bCs/>
        </w:rPr>
        <w:t>administradores o subadministradores de condominios, las que individualmente deberán estar inscritas en el Registro Nacional a título oneroso.</w:t>
      </w:r>
    </w:p>
    <w:bookmarkEnd w:id="3"/>
    <w:p w14:paraId="22799FBB" w14:textId="77777777" w:rsidR="00155C64" w:rsidRPr="000C53D6" w:rsidRDefault="006F5F80" w:rsidP="00D76B0B">
      <w:pPr>
        <w:pStyle w:val="Textoindependiente"/>
        <w:numPr>
          <w:ilvl w:val="0"/>
          <w:numId w:val="18"/>
        </w:numPr>
        <w:ind w:right="350"/>
        <w:jc w:val="both"/>
      </w:pPr>
      <w:r w:rsidRPr="000C53D6">
        <w:t>Identificación del representante legal de la persona jurídica o de alguno de los socios</w:t>
      </w:r>
      <w:r w:rsidR="002D3494" w:rsidRPr="000C53D6">
        <w:t xml:space="preserve">, </w:t>
      </w:r>
      <w:r w:rsidRPr="000C53D6">
        <w:t xml:space="preserve">accionistas o autoridades superiores, </w:t>
      </w:r>
      <w:r w:rsidR="00263E2C" w:rsidRPr="000C53D6">
        <w:t xml:space="preserve">quien </w:t>
      </w:r>
      <w:r w:rsidRPr="000C53D6">
        <w:t xml:space="preserve">deberá cumplir </w:t>
      </w:r>
      <w:r w:rsidRPr="000C53D6">
        <w:rPr>
          <w:bCs/>
        </w:rPr>
        <w:t>con cada uno de los requisitos señalados en la letra A. precedente.</w:t>
      </w:r>
    </w:p>
    <w:p w14:paraId="2EF18387" w14:textId="77777777" w:rsidR="005829F9" w:rsidRPr="000C53D6" w:rsidRDefault="005829F9" w:rsidP="00A51FCF">
      <w:pPr>
        <w:pStyle w:val="Textoindependiente"/>
        <w:numPr>
          <w:ilvl w:val="0"/>
          <w:numId w:val="18"/>
        </w:numPr>
        <w:ind w:right="350"/>
        <w:jc w:val="both"/>
      </w:pPr>
      <w:r w:rsidRPr="000C53D6">
        <w:t xml:space="preserve">Declaración </w:t>
      </w:r>
      <w:r w:rsidR="0018001F">
        <w:t>j</w:t>
      </w:r>
      <w:r w:rsidR="000369DF" w:rsidRPr="000C53D6">
        <w:t>urada</w:t>
      </w:r>
      <w:r w:rsidR="000369DF">
        <w:t xml:space="preserve"> que señale la</w:t>
      </w:r>
      <w:r w:rsidR="000369DF" w:rsidRPr="000C53D6">
        <w:t xml:space="preserve"> autenticidad </w:t>
      </w:r>
      <w:r w:rsidR="000369DF">
        <w:t xml:space="preserve">de los </w:t>
      </w:r>
      <w:r w:rsidR="000369DF" w:rsidRPr="000C53D6">
        <w:t>documentos</w:t>
      </w:r>
      <w:r w:rsidR="000369DF">
        <w:t xml:space="preserve"> presentados</w:t>
      </w:r>
      <w:r w:rsidRPr="000C53D6">
        <w:t>,</w:t>
      </w:r>
      <w:r w:rsidR="00913453" w:rsidRPr="000C53D6">
        <w:t xml:space="preserve"> </w:t>
      </w:r>
      <w:r w:rsidRPr="000C53D6">
        <w:t>según formato dispuesto por l</w:t>
      </w:r>
      <w:r w:rsidR="006F5F80" w:rsidRPr="000C53D6">
        <w:t>a SEC</w:t>
      </w:r>
      <w:r w:rsidRPr="000C53D6">
        <w:t>.</w:t>
      </w:r>
    </w:p>
    <w:p w14:paraId="024FAD89" w14:textId="77777777" w:rsidR="005829F9" w:rsidRPr="000C53D6" w:rsidRDefault="005829F9">
      <w:pPr>
        <w:pStyle w:val="Textoindependiente"/>
        <w:ind w:left="605" w:right="351"/>
        <w:jc w:val="both"/>
        <w:rPr>
          <w:rFonts w:ascii="Arial" w:hAnsi="Arial"/>
          <w:b/>
          <w:spacing w:val="1"/>
        </w:rPr>
      </w:pPr>
    </w:p>
    <w:p w14:paraId="45C10BEE" w14:textId="77777777" w:rsidR="00146277" w:rsidRDefault="00A16367" w:rsidP="00146277">
      <w:pPr>
        <w:pStyle w:val="Textoindependiente"/>
        <w:spacing w:before="1" w:line="237" w:lineRule="auto"/>
        <w:ind w:left="567" w:right="355"/>
        <w:jc w:val="both"/>
      </w:pPr>
      <w:r w:rsidRPr="000C53D6">
        <w:rPr>
          <w:rFonts w:ascii="Arial" w:hAnsi="Arial"/>
          <w:b/>
        </w:rPr>
        <w:t xml:space="preserve">Artículo </w:t>
      </w:r>
      <w:r w:rsidR="00146277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2</w:t>
      </w:r>
      <w:r w:rsidR="00146277" w:rsidRPr="000C53D6">
        <w:rPr>
          <w:rFonts w:ascii="Arial" w:hAnsi="Arial"/>
          <w:b/>
        </w:rPr>
        <w:t xml:space="preserve">. </w:t>
      </w:r>
      <w:r w:rsidR="00146277" w:rsidRPr="000C53D6">
        <w:t>L</w:t>
      </w:r>
      <w:r w:rsidR="006F5F80" w:rsidRPr="000C53D6">
        <w:t>a</w:t>
      </w:r>
      <w:r w:rsidR="00146277" w:rsidRPr="000C53D6">
        <w:t>s</w:t>
      </w:r>
      <w:r w:rsidR="006F5F80" w:rsidRPr="000C53D6">
        <w:t xml:space="preserve"> personas naturales o jurídicas</w:t>
      </w:r>
      <w:r w:rsidR="00146277" w:rsidRPr="000C53D6">
        <w:t xml:space="preserve"> inscrit</w:t>
      </w:r>
      <w:r w:rsidR="006F5F80" w:rsidRPr="000C53D6">
        <w:t>a</w:t>
      </w:r>
      <w:r w:rsidR="00146277" w:rsidRPr="000C53D6">
        <w:t xml:space="preserve">s en el </w:t>
      </w:r>
      <w:r w:rsidR="00146277" w:rsidRPr="000C53D6">
        <w:rPr>
          <w:bCs/>
        </w:rPr>
        <w:t>Registro</w:t>
      </w:r>
      <w:r w:rsidR="006F5F80" w:rsidRPr="000C53D6">
        <w:rPr>
          <w:bCs/>
        </w:rPr>
        <w:t xml:space="preserve"> Nacional</w:t>
      </w:r>
      <w:r w:rsidR="00146277" w:rsidRPr="000C53D6">
        <w:rPr>
          <w:bCs/>
        </w:rPr>
        <w:t xml:space="preserve"> a título gratuito, </w:t>
      </w:r>
      <w:r w:rsidR="00146277" w:rsidRPr="000C53D6">
        <w:t xml:space="preserve">podrán solicitar el cambio de clasificación de </w:t>
      </w:r>
      <w:r w:rsidR="00146277" w:rsidRPr="000C53D6">
        <w:lastRenderedPageBreak/>
        <w:t>su inscripción,</w:t>
      </w:r>
      <w:r w:rsidR="00146277" w:rsidRPr="000C53D6">
        <w:rPr>
          <w:spacing w:val="1"/>
        </w:rPr>
        <w:t xml:space="preserve"> </w:t>
      </w:r>
      <w:r w:rsidR="00146277" w:rsidRPr="000C53D6">
        <w:t xml:space="preserve">siempre que acrediten el cumplimiento de los requisitos exigidos </w:t>
      </w:r>
      <w:r w:rsidR="00155C64" w:rsidRPr="000C53D6">
        <w:t>en el artículo 10 del presente reglamento</w:t>
      </w:r>
      <w:r w:rsidR="00146277" w:rsidRPr="000C53D6">
        <w:t>.</w:t>
      </w:r>
    </w:p>
    <w:p w14:paraId="19F374EB" w14:textId="77777777" w:rsidR="00CC5435" w:rsidRPr="000C53D6" w:rsidRDefault="00CC5435" w:rsidP="00146277">
      <w:pPr>
        <w:pStyle w:val="Textoindependiente"/>
        <w:spacing w:before="1" w:line="237" w:lineRule="auto"/>
        <w:ind w:left="567" w:right="355"/>
        <w:jc w:val="both"/>
      </w:pPr>
    </w:p>
    <w:p w14:paraId="2BD9227B" w14:textId="77777777" w:rsidR="003B5FCE" w:rsidRPr="000C53D6" w:rsidRDefault="00010127">
      <w:pPr>
        <w:pStyle w:val="Ttulo1"/>
        <w:spacing w:before="184"/>
        <w:ind w:right="409"/>
      </w:pPr>
      <w:r w:rsidRPr="000C53D6">
        <w:t>TITULO</w:t>
      </w:r>
      <w:r w:rsidRPr="000C53D6">
        <w:rPr>
          <w:spacing w:val="-1"/>
        </w:rPr>
        <w:t xml:space="preserve"> </w:t>
      </w:r>
      <w:r w:rsidRPr="000C53D6">
        <w:t>IV</w:t>
      </w:r>
    </w:p>
    <w:p w14:paraId="440C8A9F" w14:textId="77777777" w:rsidR="003B5FCE" w:rsidRPr="000C53D6" w:rsidRDefault="00010127">
      <w:pPr>
        <w:ind w:left="662" w:right="412"/>
        <w:jc w:val="center"/>
        <w:rPr>
          <w:rFonts w:ascii="Arial" w:hAnsi="Arial"/>
          <w:b/>
          <w:sz w:val="24"/>
        </w:rPr>
      </w:pPr>
      <w:r w:rsidRPr="000C53D6">
        <w:rPr>
          <w:rFonts w:ascii="Arial" w:hAnsi="Arial"/>
          <w:b/>
          <w:sz w:val="24"/>
        </w:rPr>
        <w:t>De</w:t>
      </w:r>
      <w:r w:rsidRPr="000C53D6">
        <w:rPr>
          <w:rFonts w:ascii="Arial" w:hAnsi="Arial"/>
          <w:b/>
          <w:spacing w:val="-2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las</w:t>
      </w:r>
      <w:r w:rsidRPr="000C53D6">
        <w:rPr>
          <w:rFonts w:ascii="Arial" w:hAnsi="Arial"/>
          <w:b/>
          <w:spacing w:val="-3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inhabilidades</w:t>
      </w:r>
      <w:r w:rsidRPr="000C53D6">
        <w:rPr>
          <w:rFonts w:ascii="Arial" w:hAnsi="Arial"/>
          <w:b/>
          <w:spacing w:val="-5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e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incompatibilidades</w:t>
      </w:r>
      <w:r w:rsidRPr="000C53D6">
        <w:rPr>
          <w:rFonts w:ascii="Arial" w:hAnsi="Arial"/>
          <w:b/>
          <w:spacing w:val="-3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para la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inscripción</w:t>
      </w:r>
      <w:r w:rsidRPr="000C53D6">
        <w:rPr>
          <w:rFonts w:ascii="Arial" w:hAnsi="Arial"/>
          <w:b/>
          <w:spacing w:val="-4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en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el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Registro.</w:t>
      </w:r>
    </w:p>
    <w:p w14:paraId="302EC99C" w14:textId="77777777" w:rsidR="003B5FCE" w:rsidRPr="000C53D6" w:rsidRDefault="003B5FCE">
      <w:pPr>
        <w:pStyle w:val="Textoindependiente"/>
        <w:rPr>
          <w:rFonts w:ascii="Arial"/>
          <w:b/>
          <w:sz w:val="26"/>
        </w:rPr>
      </w:pPr>
    </w:p>
    <w:p w14:paraId="0DF922F7" w14:textId="77777777" w:rsidR="003B5FCE" w:rsidRPr="000C53D6" w:rsidRDefault="003B5FCE">
      <w:pPr>
        <w:pStyle w:val="Textoindependiente"/>
        <w:spacing w:before="3"/>
        <w:rPr>
          <w:rFonts w:ascii="Arial"/>
          <w:b/>
          <w:sz w:val="22"/>
        </w:rPr>
      </w:pPr>
    </w:p>
    <w:p w14:paraId="29BF2789" w14:textId="77777777" w:rsidR="007B7D4B" w:rsidRPr="000C53D6" w:rsidRDefault="00010127">
      <w:pPr>
        <w:pStyle w:val="Textoindependiente"/>
        <w:spacing w:line="237" w:lineRule="auto"/>
        <w:ind w:left="605" w:right="351"/>
        <w:jc w:val="both"/>
        <w:rPr>
          <w:rFonts w:ascii="Arial" w:hAnsi="Arial"/>
          <w:bCs/>
          <w:spacing w:val="1"/>
        </w:rPr>
      </w:pPr>
      <w:r w:rsidRPr="000C53D6">
        <w:rPr>
          <w:rFonts w:ascii="Arial" w:hAnsi="Arial"/>
          <w:b/>
        </w:rPr>
        <w:t>Artículo 1</w:t>
      </w:r>
      <w:r w:rsidR="00913453" w:rsidRPr="000C53D6">
        <w:rPr>
          <w:rFonts w:ascii="Arial" w:hAnsi="Arial"/>
          <w:b/>
        </w:rPr>
        <w:t>3</w:t>
      </w:r>
      <w:r w:rsidRPr="000C53D6">
        <w:rPr>
          <w:rFonts w:ascii="Arial" w:hAnsi="Arial"/>
          <w:b/>
        </w:rPr>
        <w:t>. Inhabilidades:</w:t>
      </w:r>
      <w:r w:rsidRPr="000C53D6">
        <w:rPr>
          <w:rFonts w:ascii="Arial" w:hAnsi="Arial"/>
          <w:b/>
          <w:spacing w:val="1"/>
        </w:rPr>
        <w:t xml:space="preserve"> </w:t>
      </w:r>
      <w:r w:rsidR="00906AE7" w:rsidRPr="000C53D6">
        <w:rPr>
          <w:rFonts w:ascii="Arial" w:hAnsi="Arial"/>
          <w:bCs/>
          <w:spacing w:val="1"/>
        </w:rPr>
        <w:t xml:space="preserve">No podrán inscribirse en el Registro Nacional </w:t>
      </w:r>
      <w:r w:rsidR="00155163" w:rsidRPr="000C53D6">
        <w:rPr>
          <w:rFonts w:ascii="Arial" w:hAnsi="Arial"/>
          <w:bCs/>
          <w:spacing w:val="1"/>
        </w:rPr>
        <w:t xml:space="preserve">las personas </w:t>
      </w:r>
      <w:r w:rsidR="003A4A98" w:rsidRPr="000C53D6">
        <w:rPr>
          <w:rFonts w:ascii="Arial" w:hAnsi="Arial"/>
          <w:bCs/>
          <w:spacing w:val="1"/>
        </w:rPr>
        <w:t xml:space="preserve">naturales </w:t>
      </w:r>
      <w:r w:rsidR="00906AE7" w:rsidRPr="000C53D6">
        <w:rPr>
          <w:rFonts w:ascii="Arial" w:hAnsi="Arial"/>
          <w:bCs/>
          <w:spacing w:val="1"/>
        </w:rPr>
        <w:t>que hubieren sido condenad</w:t>
      </w:r>
      <w:r w:rsidR="00155163" w:rsidRPr="000C53D6">
        <w:rPr>
          <w:rFonts w:ascii="Arial" w:hAnsi="Arial"/>
          <w:bCs/>
          <w:spacing w:val="1"/>
        </w:rPr>
        <w:t>a</w:t>
      </w:r>
      <w:r w:rsidR="00906AE7" w:rsidRPr="000C53D6">
        <w:rPr>
          <w:rFonts w:ascii="Arial" w:hAnsi="Arial"/>
          <w:bCs/>
          <w:spacing w:val="1"/>
        </w:rPr>
        <w:t>s por alguno de los delitos contemplados en los Títulos VIII y IX del Libro Segundo del Código Penal.</w:t>
      </w:r>
      <w:r w:rsidR="003A4A98" w:rsidRPr="000C53D6">
        <w:rPr>
          <w:rFonts w:ascii="Arial" w:hAnsi="Arial"/>
          <w:bCs/>
          <w:spacing w:val="1"/>
        </w:rPr>
        <w:t xml:space="preserve"> </w:t>
      </w:r>
    </w:p>
    <w:p w14:paraId="255C8963" w14:textId="77777777" w:rsidR="007B7D4B" w:rsidRPr="000C53D6" w:rsidRDefault="007B7D4B">
      <w:pPr>
        <w:pStyle w:val="Textoindependiente"/>
        <w:spacing w:line="237" w:lineRule="auto"/>
        <w:ind w:left="605" w:right="351"/>
        <w:jc w:val="both"/>
        <w:rPr>
          <w:rFonts w:ascii="Arial" w:hAnsi="Arial"/>
          <w:bCs/>
          <w:spacing w:val="1"/>
        </w:rPr>
      </w:pPr>
    </w:p>
    <w:p w14:paraId="6A0F73E7" w14:textId="77777777" w:rsidR="003B5FCE" w:rsidRPr="000C53D6" w:rsidRDefault="00C36672" w:rsidP="00954E8A">
      <w:pPr>
        <w:pStyle w:val="Textoindependiente"/>
        <w:ind w:left="605" w:right="352"/>
        <w:jc w:val="both"/>
      </w:pPr>
      <w:r w:rsidRPr="000C53D6">
        <w:t xml:space="preserve">Tampoco </w:t>
      </w:r>
      <w:r w:rsidR="0072686A" w:rsidRPr="000C53D6">
        <w:t>p</w:t>
      </w:r>
      <w:r w:rsidR="007B7D4B" w:rsidRPr="000C53D6">
        <w:t>odrán inscribirse en el Registro Nacional</w:t>
      </w:r>
      <w:r w:rsidR="0072686A" w:rsidRPr="000C53D6">
        <w:t>, las personas jurídicas</w:t>
      </w:r>
      <w:r w:rsidR="00263E2C" w:rsidRPr="000C53D6">
        <w:t xml:space="preserve"> en las que </w:t>
      </w:r>
      <w:r w:rsidR="0072686A" w:rsidRPr="000C53D6">
        <w:t>uno de los socios</w:t>
      </w:r>
      <w:r w:rsidR="00263E2C" w:rsidRPr="000C53D6">
        <w:t>, accionistas, autoridad superior</w:t>
      </w:r>
      <w:r w:rsidR="0072686A" w:rsidRPr="000C53D6">
        <w:t xml:space="preserve"> o su </w:t>
      </w:r>
      <w:r w:rsidR="00A475C8" w:rsidRPr="000C53D6">
        <w:t>represent</w:t>
      </w:r>
      <w:r w:rsidR="00A475C8">
        <w:t>ante</w:t>
      </w:r>
      <w:r w:rsidR="00A475C8" w:rsidRPr="000C53D6">
        <w:t xml:space="preserve"> </w:t>
      </w:r>
      <w:r w:rsidR="0072686A" w:rsidRPr="000C53D6">
        <w:t>legal</w:t>
      </w:r>
      <w:r w:rsidR="00DB44BD" w:rsidRPr="000C53D6">
        <w:t xml:space="preserve"> identificado</w:t>
      </w:r>
      <w:r w:rsidR="00263E2C" w:rsidRPr="000C53D6">
        <w:t xml:space="preserve"> conforme a lo dispuesto el numeral 4 del literal B de los artículos 9° y 10°,</w:t>
      </w:r>
      <w:r w:rsidR="0072686A" w:rsidRPr="000C53D6">
        <w:t xml:space="preserve"> haya </w:t>
      </w:r>
      <w:r w:rsidR="003A4A98" w:rsidRPr="000C53D6">
        <w:t>sido condenad</w:t>
      </w:r>
      <w:r w:rsidR="0072686A" w:rsidRPr="000C53D6">
        <w:t>o</w:t>
      </w:r>
      <w:r w:rsidR="003A4A98" w:rsidRPr="000C53D6">
        <w:t xml:space="preserve"> por alguno de los delitos </w:t>
      </w:r>
      <w:r w:rsidR="0072686A" w:rsidRPr="000C53D6">
        <w:t>contemplados en los Títulos VIII y IX del</w:t>
      </w:r>
      <w:r w:rsidR="002A149B" w:rsidRPr="000C53D6">
        <w:t xml:space="preserve"> Libro Segundo del Código Penal</w:t>
      </w:r>
      <w:r w:rsidR="0072686A" w:rsidRPr="000C53D6">
        <w:t>.</w:t>
      </w:r>
    </w:p>
    <w:p w14:paraId="6DDE560F" w14:textId="77777777" w:rsidR="00974060" w:rsidRPr="000C53D6" w:rsidRDefault="00974060" w:rsidP="001D18AB">
      <w:pPr>
        <w:pStyle w:val="Textoindependiente"/>
        <w:ind w:left="605" w:right="352"/>
        <w:jc w:val="both"/>
      </w:pPr>
      <w:bookmarkStart w:id="4" w:name="_Hlk102068977"/>
    </w:p>
    <w:p w14:paraId="059861EF" w14:textId="77777777" w:rsidR="003B5FCE" w:rsidRPr="000C53D6" w:rsidRDefault="00C36672" w:rsidP="001D18AB">
      <w:pPr>
        <w:pStyle w:val="Textoindependiente"/>
        <w:ind w:left="605" w:right="352"/>
        <w:jc w:val="both"/>
      </w:pPr>
      <w:r w:rsidRPr="000C53D6">
        <w:t>Asimismo, n</w:t>
      </w:r>
      <w:r w:rsidR="0072686A" w:rsidRPr="000C53D6">
        <w:t xml:space="preserve">o podrán </w:t>
      </w:r>
      <w:r w:rsidR="00564CE1" w:rsidRPr="000C53D6">
        <w:t>reinscribirse</w:t>
      </w:r>
      <w:r w:rsidR="00010127" w:rsidRPr="000C53D6">
        <w:t xml:space="preserve"> en el Registro</w:t>
      </w:r>
      <w:r w:rsidR="0072686A" w:rsidRPr="000C53D6">
        <w:t xml:space="preserve"> Nacional</w:t>
      </w:r>
      <w:r w:rsidR="00991D6D" w:rsidRPr="000C53D6">
        <w:t xml:space="preserve">, las </w:t>
      </w:r>
      <w:r w:rsidR="00010127" w:rsidRPr="000C53D6">
        <w:t>personas</w:t>
      </w:r>
      <w:r w:rsidR="00991D6D" w:rsidRPr="000C53D6">
        <w:t xml:space="preserve"> naturales o jurídicas</w:t>
      </w:r>
      <w:r w:rsidR="00010127" w:rsidRPr="000C53D6">
        <w:t xml:space="preserve"> que hayan sido sancionadas</w:t>
      </w:r>
      <w:r w:rsidR="0072686A" w:rsidRPr="000C53D6">
        <w:t xml:space="preserve"> </w:t>
      </w:r>
      <w:r w:rsidR="00010127" w:rsidRPr="000C53D6">
        <w:t>por alguna de las causales de</w:t>
      </w:r>
      <w:r w:rsidR="00010127" w:rsidRPr="000C53D6">
        <w:rPr>
          <w:spacing w:val="1"/>
        </w:rPr>
        <w:t xml:space="preserve"> </w:t>
      </w:r>
      <w:r w:rsidR="00010127" w:rsidRPr="000C53D6">
        <w:t>infracción gravísima</w:t>
      </w:r>
      <w:r w:rsidR="0072686A" w:rsidRPr="000C53D6">
        <w:t xml:space="preserve">, conforme a lo dispuesto </w:t>
      </w:r>
      <w:r w:rsidR="00010127" w:rsidRPr="000C53D6">
        <w:t>en</w:t>
      </w:r>
      <w:r w:rsidR="0072686A" w:rsidRPr="000C53D6">
        <w:t xml:space="preserve"> el artículo 87 y 88 de </w:t>
      </w:r>
      <w:r w:rsidR="00991D6D" w:rsidRPr="000C53D6">
        <w:t>la Ley N°21.442</w:t>
      </w:r>
      <w:r w:rsidR="00010127" w:rsidRPr="000C53D6">
        <w:t>.</w:t>
      </w:r>
      <w:r w:rsidR="00010127" w:rsidRPr="000C53D6">
        <w:rPr>
          <w:spacing w:val="1"/>
        </w:rPr>
        <w:t xml:space="preserve"> </w:t>
      </w:r>
    </w:p>
    <w:p w14:paraId="41F1B144" w14:textId="77777777" w:rsidR="005166C2" w:rsidRPr="000C53D6" w:rsidRDefault="005166C2" w:rsidP="00991D6D">
      <w:pPr>
        <w:pStyle w:val="Textoindependiente"/>
        <w:ind w:left="605" w:right="352" w:firstLine="566"/>
        <w:jc w:val="both"/>
      </w:pPr>
    </w:p>
    <w:bookmarkEnd w:id="4"/>
    <w:p w14:paraId="702A5451" w14:textId="24678981" w:rsidR="003B5FCE" w:rsidRDefault="00010127" w:rsidP="003A4A98">
      <w:pPr>
        <w:ind w:left="605" w:right="354"/>
        <w:jc w:val="both"/>
        <w:rPr>
          <w:rFonts w:ascii="Arial" w:hAnsi="Arial"/>
          <w:bCs/>
          <w:spacing w:val="1"/>
          <w:sz w:val="24"/>
        </w:rPr>
      </w:pPr>
      <w:r w:rsidRPr="000C53D6">
        <w:rPr>
          <w:rFonts w:ascii="Arial" w:hAnsi="Arial"/>
          <w:b/>
          <w:sz w:val="24"/>
        </w:rPr>
        <w:t>Artículo 1</w:t>
      </w:r>
      <w:r w:rsidR="00913453" w:rsidRPr="000C53D6">
        <w:rPr>
          <w:rFonts w:ascii="Arial" w:hAnsi="Arial"/>
          <w:b/>
          <w:sz w:val="24"/>
        </w:rPr>
        <w:t>4</w:t>
      </w:r>
      <w:r w:rsidRPr="000C53D6">
        <w:rPr>
          <w:rFonts w:ascii="Arial" w:hAnsi="Arial"/>
          <w:b/>
          <w:sz w:val="24"/>
        </w:rPr>
        <w:t>. Incompatibilidades:</w:t>
      </w:r>
      <w:r w:rsidRPr="000C53D6">
        <w:rPr>
          <w:rFonts w:ascii="Arial" w:hAnsi="Arial"/>
          <w:b/>
          <w:spacing w:val="1"/>
          <w:sz w:val="24"/>
        </w:rPr>
        <w:t xml:space="preserve"> </w:t>
      </w:r>
      <w:r w:rsidR="006553F3" w:rsidRPr="000C53D6">
        <w:rPr>
          <w:rFonts w:ascii="Arial" w:hAnsi="Arial"/>
          <w:bCs/>
          <w:spacing w:val="1"/>
          <w:sz w:val="24"/>
        </w:rPr>
        <w:t>Las personas naturales y jurídicas</w:t>
      </w:r>
      <w:r w:rsidR="00524D90" w:rsidRPr="000C53D6">
        <w:rPr>
          <w:rFonts w:ascii="Arial" w:hAnsi="Arial"/>
          <w:bCs/>
          <w:spacing w:val="1"/>
          <w:sz w:val="24"/>
        </w:rPr>
        <w:t xml:space="preserve"> inscritas en el Registro</w:t>
      </w:r>
      <w:r w:rsidR="00564CE1" w:rsidRPr="000C53D6">
        <w:rPr>
          <w:rFonts w:ascii="Arial" w:hAnsi="Arial"/>
          <w:bCs/>
          <w:spacing w:val="1"/>
          <w:sz w:val="24"/>
        </w:rPr>
        <w:t xml:space="preserve"> Nacional</w:t>
      </w:r>
      <w:r w:rsidR="00524D90" w:rsidRPr="000C53D6">
        <w:rPr>
          <w:rFonts w:ascii="Arial" w:hAnsi="Arial"/>
          <w:bCs/>
          <w:spacing w:val="1"/>
          <w:sz w:val="24"/>
        </w:rPr>
        <w:t xml:space="preserve"> a título gratuito, no podrán realizar funciones a título oneroso</w:t>
      </w:r>
      <w:r w:rsidR="00F70FAF" w:rsidRPr="000C53D6">
        <w:rPr>
          <w:rFonts w:ascii="Arial" w:hAnsi="Arial"/>
          <w:bCs/>
          <w:spacing w:val="1"/>
          <w:sz w:val="24"/>
        </w:rPr>
        <w:t>, sin estar inscrit</w:t>
      </w:r>
      <w:r w:rsidR="00683BF7">
        <w:rPr>
          <w:rFonts w:ascii="Arial" w:hAnsi="Arial"/>
          <w:bCs/>
          <w:spacing w:val="1"/>
          <w:sz w:val="24"/>
        </w:rPr>
        <w:t>a</w:t>
      </w:r>
      <w:r w:rsidR="00F70FAF" w:rsidRPr="000C53D6">
        <w:rPr>
          <w:rFonts w:ascii="Arial" w:hAnsi="Arial"/>
          <w:bCs/>
          <w:spacing w:val="1"/>
          <w:sz w:val="24"/>
        </w:rPr>
        <w:t xml:space="preserve">s </w:t>
      </w:r>
      <w:r w:rsidR="001F2998">
        <w:rPr>
          <w:rFonts w:ascii="Arial" w:hAnsi="Arial"/>
          <w:bCs/>
          <w:spacing w:val="1"/>
          <w:sz w:val="24"/>
        </w:rPr>
        <w:t xml:space="preserve">como tales </w:t>
      </w:r>
      <w:r w:rsidR="00F70FAF" w:rsidRPr="000C53D6">
        <w:rPr>
          <w:rFonts w:ascii="Arial" w:hAnsi="Arial"/>
          <w:bCs/>
          <w:spacing w:val="1"/>
          <w:sz w:val="24"/>
        </w:rPr>
        <w:t>en dicho registro</w:t>
      </w:r>
      <w:r w:rsidR="003F0E8A" w:rsidRPr="000C53D6">
        <w:rPr>
          <w:rFonts w:ascii="Arial" w:hAnsi="Arial"/>
          <w:bCs/>
          <w:spacing w:val="1"/>
          <w:sz w:val="24"/>
        </w:rPr>
        <w:t>.</w:t>
      </w:r>
    </w:p>
    <w:p w14:paraId="22F1A6BB" w14:textId="77777777" w:rsidR="006E1660" w:rsidRDefault="006E1660" w:rsidP="003A4A98">
      <w:pPr>
        <w:ind w:left="605" w:right="354"/>
        <w:jc w:val="both"/>
        <w:rPr>
          <w:rFonts w:ascii="Arial" w:hAnsi="Arial"/>
          <w:bCs/>
          <w:spacing w:val="1"/>
          <w:sz w:val="24"/>
        </w:rPr>
      </w:pPr>
    </w:p>
    <w:p w14:paraId="2B961ECA" w14:textId="4737F9E3" w:rsidR="006E1660" w:rsidRDefault="006E1660" w:rsidP="003A4A98">
      <w:pPr>
        <w:ind w:left="605" w:right="354"/>
        <w:jc w:val="both"/>
        <w:rPr>
          <w:rFonts w:ascii="Arial" w:hAnsi="Arial"/>
          <w:bCs/>
          <w:spacing w:val="1"/>
          <w:sz w:val="24"/>
        </w:rPr>
      </w:pPr>
      <w:r>
        <w:rPr>
          <w:rFonts w:ascii="Arial" w:hAnsi="Arial"/>
          <w:bCs/>
          <w:spacing w:val="1"/>
          <w:sz w:val="24"/>
        </w:rPr>
        <w:t xml:space="preserve">Si la persona natural identificada </w:t>
      </w:r>
      <w:r w:rsidR="00A52D56">
        <w:rPr>
          <w:rFonts w:ascii="Arial" w:hAnsi="Arial"/>
          <w:bCs/>
          <w:spacing w:val="1"/>
          <w:sz w:val="24"/>
        </w:rPr>
        <w:t>en el Registro Nacional, en atención a la letra B.4 de</w:t>
      </w:r>
      <w:r w:rsidR="004E7247">
        <w:rPr>
          <w:rFonts w:ascii="Arial" w:hAnsi="Arial"/>
          <w:bCs/>
          <w:spacing w:val="1"/>
          <w:sz w:val="24"/>
        </w:rPr>
        <w:t xml:space="preserve"> </w:t>
      </w:r>
      <w:r w:rsidR="00A52D56">
        <w:rPr>
          <w:rFonts w:ascii="Arial" w:hAnsi="Arial"/>
          <w:bCs/>
          <w:spacing w:val="1"/>
          <w:sz w:val="24"/>
        </w:rPr>
        <w:t>l</w:t>
      </w:r>
      <w:r w:rsidR="004E7247">
        <w:rPr>
          <w:rFonts w:ascii="Arial" w:hAnsi="Arial"/>
          <w:bCs/>
          <w:spacing w:val="1"/>
          <w:sz w:val="24"/>
        </w:rPr>
        <w:t>os</w:t>
      </w:r>
      <w:r w:rsidR="00A52D56">
        <w:rPr>
          <w:rFonts w:ascii="Arial" w:hAnsi="Arial"/>
          <w:bCs/>
          <w:spacing w:val="1"/>
          <w:sz w:val="24"/>
        </w:rPr>
        <w:t xml:space="preserve"> artículo</w:t>
      </w:r>
      <w:r w:rsidR="004E7247">
        <w:rPr>
          <w:rFonts w:ascii="Arial" w:hAnsi="Arial"/>
          <w:bCs/>
          <w:spacing w:val="1"/>
          <w:sz w:val="24"/>
        </w:rPr>
        <w:t xml:space="preserve">s 10 y </w:t>
      </w:r>
      <w:r w:rsidR="00A52D56">
        <w:rPr>
          <w:rFonts w:ascii="Arial" w:hAnsi="Arial"/>
          <w:bCs/>
          <w:spacing w:val="1"/>
          <w:sz w:val="24"/>
        </w:rPr>
        <w:t>11 de este reglamento,</w:t>
      </w:r>
      <w:r w:rsidR="004E7247">
        <w:rPr>
          <w:rFonts w:ascii="Arial" w:hAnsi="Arial"/>
          <w:bCs/>
          <w:spacing w:val="1"/>
          <w:sz w:val="24"/>
        </w:rPr>
        <w:t xml:space="preserve"> y que además ejerza el rol de administrador o subadministrador,</w:t>
      </w:r>
      <w:r w:rsidR="00A52D56">
        <w:rPr>
          <w:rFonts w:ascii="Arial" w:hAnsi="Arial"/>
          <w:bCs/>
          <w:spacing w:val="1"/>
          <w:sz w:val="24"/>
        </w:rPr>
        <w:t xml:space="preserve"> </w:t>
      </w:r>
      <w:r w:rsidR="00A62ABA">
        <w:rPr>
          <w:rFonts w:ascii="Arial" w:hAnsi="Arial"/>
          <w:bCs/>
          <w:spacing w:val="1"/>
          <w:sz w:val="24"/>
        </w:rPr>
        <w:t xml:space="preserve">resultare </w:t>
      </w:r>
      <w:r w:rsidR="00FE6C0C">
        <w:rPr>
          <w:rFonts w:ascii="Arial" w:hAnsi="Arial"/>
          <w:bCs/>
          <w:spacing w:val="1"/>
          <w:sz w:val="24"/>
        </w:rPr>
        <w:t xml:space="preserve">sancionada con la </w:t>
      </w:r>
      <w:r w:rsidR="00A62ABA">
        <w:rPr>
          <w:rFonts w:ascii="Arial" w:hAnsi="Arial"/>
          <w:bCs/>
          <w:spacing w:val="1"/>
          <w:sz w:val="24"/>
        </w:rPr>
        <w:t>exclu</w:t>
      </w:r>
      <w:r w:rsidR="00FE6C0C">
        <w:rPr>
          <w:rFonts w:ascii="Arial" w:hAnsi="Arial"/>
          <w:bCs/>
          <w:spacing w:val="1"/>
          <w:sz w:val="24"/>
        </w:rPr>
        <w:t xml:space="preserve">sión </w:t>
      </w:r>
      <w:r w:rsidR="00A62ABA">
        <w:rPr>
          <w:rFonts w:ascii="Arial" w:hAnsi="Arial"/>
          <w:bCs/>
          <w:spacing w:val="1"/>
          <w:sz w:val="24"/>
        </w:rPr>
        <w:t>del Registro Nacional</w:t>
      </w:r>
      <w:r w:rsidR="00FE6C0C">
        <w:rPr>
          <w:rFonts w:ascii="Arial" w:hAnsi="Arial"/>
          <w:bCs/>
          <w:spacing w:val="1"/>
          <w:sz w:val="24"/>
        </w:rPr>
        <w:t xml:space="preserve">, </w:t>
      </w:r>
      <w:r w:rsidR="009536ED">
        <w:rPr>
          <w:rFonts w:ascii="Arial" w:hAnsi="Arial"/>
          <w:bCs/>
          <w:spacing w:val="1"/>
          <w:sz w:val="24"/>
        </w:rPr>
        <w:t xml:space="preserve">deberá identificarse otra persona </w:t>
      </w:r>
      <w:r w:rsidR="0018383E">
        <w:rPr>
          <w:rFonts w:ascii="Arial" w:hAnsi="Arial"/>
          <w:bCs/>
          <w:spacing w:val="1"/>
          <w:sz w:val="24"/>
        </w:rPr>
        <w:t xml:space="preserve">natural </w:t>
      </w:r>
      <w:r w:rsidR="00507561">
        <w:rPr>
          <w:rFonts w:ascii="Arial" w:hAnsi="Arial"/>
          <w:bCs/>
          <w:spacing w:val="1"/>
          <w:sz w:val="24"/>
        </w:rPr>
        <w:t>en su reemplazo, siempre que no exista una sanción</w:t>
      </w:r>
      <w:r w:rsidR="009A7CEF">
        <w:rPr>
          <w:rFonts w:ascii="Arial" w:hAnsi="Arial"/>
          <w:bCs/>
          <w:spacing w:val="1"/>
          <w:sz w:val="24"/>
        </w:rPr>
        <w:t xml:space="preserve"> complementaria</w:t>
      </w:r>
      <w:r w:rsidR="00507561">
        <w:rPr>
          <w:rFonts w:ascii="Arial" w:hAnsi="Arial"/>
          <w:bCs/>
          <w:spacing w:val="1"/>
          <w:sz w:val="24"/>
        </w:rPr>
        <w:t xml:space="preserve"> cuyos alcances se extiendan sobre dicha persona jurídica.</w:t>
      </w:r>
    </w:p>
    <w:p w14:paraId="3927F078" w14:textId="77777777" w:rsidR="00314A61" w:rsidRDefault="00314A61" w:rsidP="003A4A98">
      <w:pPr>
        <w:ind w:left="605" w:right="354"/>
        <w:jc w:val="both"/>
        <w:rPr>
          <w:rFonts w:ascii="Arial" w:hAnsi="Arial"/>
          <w:bCs/>
          <w:spacing w:val="1"/>
          <w:sz w:val="24"/>
        </w:rPr>
      </w:pPr>
    </w:p>
    <w:p w14:paraId="727227E9" w14:textId="77777777" w:rsidR="003B5FCE" w:rsidRPr="000C53D6" w:rsidRDefault="00010127">
      <w:pPr>
        <w:pStyle w:val="Ttulo1"/>
        <w:spacing w:before="230"/>
        <w:ind w:right="409"/>
      </w:pPr>
      <w:r w:rsidRPr="000C53D6">
        <w:t>TITULO</w:t>
      </w:r>
      <w:r w:rsidRPr="000C53D6">
        <w:rPr>
          <w:spacing w:val="-1"/>
        </w:rPr>
        <w:t xml:space="preserve"> </w:t>
      </w:r>
      <w:r w:rsidRPr="000C53D6">
        <w:t>V</w:t>
      </w:r>
    </w:p>
    <w:p w14:paraId="2072158D" w14:textId="77777777" w:rsidR="003B5FCE" w:rsidRPr="000C53D6" w:rsidRDefault="00010127">
      <w:pPr>
        <w:ind w:left="662" w:right="411"/>
        <w:jc w:val="center"/>
        <w:rPr>
          <w:rFonts w:ascii="Arial" w:hAnsi="Arial"/>
          <w:b/>
          <w:sz w:val="24"/>
        </w:rPr>
      </w:pPr>
      <w:r w:rsidRPr="000C53D6">
        <w:rPr>
          <w:rFonts w:ascii="Arial" w:hAnsi="Arial"/>
          <w:b/>
          <w:sz w:val="24"/>
        </w:rPr>
        <w:t>Del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Procedimiento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de</w:t>
      </w:r>
      <w:r w:rsidRPr="000C53D6">
        <w:rPr>
          <w:rFonts w:ascii="Arial" w:hAnsi="Arial"/>
          <w:b/>
          <w:spacing w:val="-3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Inscripción</w:t>
      </w:r>
      <w:r w:rsidRPr="000C53D6">
        <w:rPr>
          <w:rFonts w:ascii="Arial" w:hAnsi="Arial"/>
          <w:b/>
          <w:spacing w:val="-1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en</w:t>
      </w:r>
      <w:r w:rsidRPr="000C53D6">
        <w:rPr>
          <w:rFonts w:ascii="Arial" w:hAnsi="Arial"/>
          <w:b/>
          <w:spacing w:val="-4"/>
          <w:sz w:val="24"/>
        </w:rPr>
        <w:t xml:space="preserve"> </w:t>
      </w:r>
      <w:r w:rsidRPr="000C53D6">
        <w:rPr>
          <w:rFonts w:ascii="Arial" w:hAnsi="Arial"/>
          <w:b/>
          <w:sz w:val="24"/>
        </w:rPr>
        <w:t>el Registro</w:t>
      </w:r>
    </w:p>
    <w:p w14:paraId="53B17818" w14:textId="77777777" w:rsidR="003B5FCE" w:rsidRPr="000C53D6" w:rsidRDefault="003B5FCE">
      <w:pPr>
        <w:pStyle w:val="Textoindependiente"/>
        <w:rPr>
          <w:rFonts w:ascii="Arial"/>
          <w:b/>
          <w:sz w:val="26"/>
        </w:rPr>
      </w:pPr>
    </w:p>
    <w:p w14:paraId="5A59218F" w14:textId="77777777" w:rsidR="003B5FCE" w:rsidRPr="000C53D6" w:rsidRDefault="003B5FCE">
      <w:pPr>
        <w:pStyle w:val="Textoindependiente"/>
        <w:rPr>
          <w:rFonts w:ascii="Arial"/>
          <w:b/>
          <w:sz w:val="22"/>
        </w:rPr>
      </w:pPr>
    </w:p>
    <w:p w14:paraId="286959EB" w14:textId="77777777" w:rsidR="003E4E85" w:rsidRDefault="00010127" w:rsidP="00D76B0B">
      <w:pPr>
        <w:pStyle w:val="Textoindependiente"/>
        <w:ind w:left="567" w:right="352"/>
        <w:jc w:val="both"/>
      </w:pPr>
      <w:r w:rsidRPr="000C53D6">
        <w:rPr>
          <w:rFonts w:ascii="Arial" w:hAnsi="Arial"/>
          <w:b/>
        </w:rPr>
        <w:t xml:space="preserve">Artículo </w:t>
      </w:r>
      <w:r w:rsidR="003F0E8A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5</w:t>
      </w:r>
      <w:r w:rsidRPr="000C53D6">
        <w:rPr>
          <w:rFonts w:ascii="Arial" w:hAnsi="Arial"/>
          <w:b/>
        </w:rPr>
        <w:t>. Solicitud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de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Inscripción: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t>La</w:t>
      </w:r>
      <w:r w:rsidRPr="000C53D6">
        <w:rPr>
          <w:spacing w:val="1"/>
        </w:rPr>
        <w:t xml:space="preserve"> </w:t>
      </w:r>
      <w:r w:rsidRPr="000C53D6">
        <w:t>solicitud</w:t>
      </w:r>
      <w:r w:rsidRPr="000C53D6">
        <w:rPr>
          <w:spacing w:val="1"/>
        </w:rPr>
        <w:t xml:space="preserve"> </w:t>
      </w:r>
      <w:r w:rsidRPr="000C53D6">
        <w:t>de</w:t>
      </w:r>
      <w:r w:rsidRPr="000C53D6">
        <w:rPr>
          <w:spacing w:val="1"/>
        </w:rPr>
        <w:t xml:space="preserve"> </w:t>
      </w:r>
      <w:r w:rsidRPr="000C53D6">
        <w:t>inscripción</w:t>
      </w:r>
      <w:r w:rsidRPr="000C53D6">
        <w:rPr>
          <w:spacing w:val="1"/>
        </w:rPr>
        <w:t xml:space="preserve"> </w:t>
      </w:r>
      <w:r w:rsidRPr="000C53D6">
        <w:t>deberá</w:t>
      </w:r>
      <w:r w:rsidRPr="000C53D6">
        <w:rPr>
          <w:spacing w:val="1"/>
        </w:rPr>
        <w:t xml:space="preserve"> </w:t>
      </w:r>
      <w:r w:rsidR="003C14A2" w:rsidRPr="000C53D6">
        <w:t>efectuarse a través de la plataforma</w:t>
      </w:r>
      <w:r w:rsidR="00A75CAB" w:rsidRPr="000C53D6">
        <w:t xml:space="preserve"> digital</w:t>
      </w:r>
      <w:r w:rsidR="003C14A2" w:rsidRPr="000C53D6">
        <w:t xml:space="preserve"> que </w:t>
      </w:r>
      <w:r w:rsidR="00A75CAB" w:rsidRPr="000C53D6">
        <w:t xml:space="preserve">la SEC </w:t>
      </w:r>
      <w:r w:rsidR="003C14A2" w:rsidRPr="000C53D6">
        <w:t xml:space="preserve">disponga para tales efectos y su gestión administrativa </w:t>
      </w:r>
      <w:r w:rsidR="00A75CAB" w:rsidRPr="000C53D6">
        <w:t xml:space="preserve">se realizará por </w:t>
      </w:r>
      <w:r w:rsidR="003C14A2" w:rsidRPr="000C53D6">
        <w:t>la SEREMI correspondiente</w:t>
      </w:r>
      <w:r w:rsidRPr="000C53D6">
        <w:t xml:space="preserve"> a</w:t>
      </w:r>
      <w:r w:rsidR="0050523C" w:rsidRPr="000C53D6">
        <w:t xml:space="preserve"> </w:t>
      </w:r>
      <w:r w:rsidRPr="000C53D6">
        <w:t>l</w:t>
      </w:r>
      <w:r w:rsidR="0050523C" w:rsidRPr="000C53D6">
        <w:t>a región del</w:t>
      </w:r>
      <w:r w:rsidRPr="000C53D6">
        <w:t xml:space="preserve"> domicilio </w:t>
      </w:r>
      <w:r w:rsidR="0050523C" w:rsidRPr="000C53D6">
        <w:t xml:space="preserve">que identifique </w:t>
      </w:r>
      <w:r w:rsidRPr="000C53D6">
        <w:t>la persona natural</w:t>
      </w:r>
      <w:r w:rsidR="00A75CAB" w:rsidRPr="000C53D6">
        <w:t xml:space="preserve"> o jurídica</w:t>
      </w:r>
      <w:r w:rsidR="0050523C" w:rsidRPr="000C53D6">
        <w:t>.</w:t>
      </w:r>
    </w:p>
    <w:p w14:paraId="6CAB6695" w14:textId="77777777" w:rsidR="0033636A" w:rsidRDefault="0033636A" w:rsidP="00D76B0B">
      <w:pPr>
        <w:pStyle w:val="Textoindependiente"/>
        <w:ind w:left="567" w:right="352"/>
        <w:jc w:val="both"/>
      </w:pPr>
    </w:p>
    <w:p w14:paraId="068B56A5" w14:textId="77777777" w:rsidR="0033636A" w:rsidRPr="000C53D6" w:rsidRDefault="0033636A" w:rsidP="00D76B0B">
      <w:pPr>
        <w:pStyle w:val="Textoindependiente"/>
        <w:ind w:left="567" w:right="352"/>
        <w:jc w:val="both"/>
      </w:pPr>
      <w:r>
        <w:t xml:space="preserve">Tratándose de personas jurídicas, la inscripción en el Registro Nacional deberá ser solicitada </w:t>
      </w:r>
      <w:r w:rsidR="00870C0B">
        <w:t>por su Representante Legal</w:t>
      </w:r>
      <w:r w:rsidR="00AD60D1">
        <w:t>.</w:t>
      </w:r>
    </w:p>
    <w:p w14:paraId="2A87BCCD" w14:textId="77777777" w:rsidR="003E4E85" w:rsidRPr="000C53D6" w:rsidRDefault="003E4E85" w:rsidP="003E4E85">
      <w:pPr>
        <w:pStyle w:val="Textoindependiente"/>
        <w:ind w:left="605" w:right="352"/>
        <w:jc w:val="both"/>
        <w:rPr>
          <w:rFonts w:ascii="Arial" w:hAnsi="Arial"/>
          <w:b/>
        </w:rPr>
      </w:pPr>
    </w:p>
    <w:p w14:paraId="3462DB8A" w14:textId="77777777" w:rsidR="003E4E85" w:rsidRPr="000C53D6" w:rsidRDefault="00010127" w:rsidP="003E4E85">
      <w:pPr>
        <w:pStyle w:val="Textoindependiente"/>
        <w:ind w:left="605" w:right="352"/>
        <w:jc w:val="both"/>
      </w:pPr>
      <w:r w:rsidRPr="000C53D6">
        <w:rPr>
          <w:rFonts w:ascii="Arial" w:hAnsi="Arial"/>
          <w:b/>
        </w:rPr>
        <w:t xml:space="preserve">Artículo </w:t>
      </w:r>
      <w:r w:rsidR="003E4E85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6</w:t>
      </w:r>
      <w:r w:rsidRPr="000C53D6">
        <w:rPr>
          <w:rFonts w:ascii="Arial" w:hAnsi="Arial"/>
          <w:b/>
        </w:rPr>
        <w:t xml:space="preserve">. </w:t>
      </w:r>
      <w:r w:rsidR="003E4E85" w:rsidRPr="000C53D6">
        <w:rPr>
          <w:rFonts w:ascii="Arial" w:hAnsi="Arial"/>
          <w:b/>
        </w:rPr>
        <w:t>Revisión de Antecedentes:</w:t>
      </w:r>
      <w:r w:rsidR="003E4E85" w:rsidRPr="000C53D6">
        <w:t xml:space="preserve"> </w:t>
      </w:r>
      <w:r w:rsidR="003E4E85" w:rsidRPr="000C53D6">
        <w:rPr>
          <w:rFonts w:ascii="Arial" w:hAnsi="Arial"/>
          <w:bCs/>
          <w:szCs w:val="22"/>
        </w:rPr>
        <w:t xml:space="preserve">La SEREMI dará curso a la solicitud de inscripción, sólo cuando el interesado acompañe la totalidad de los antecedentes </w:t>
      </w:r>
      <w:r w:rsidR="001D18AB" w:rsidRPr="000C53D6">
        <w:rPr>
          <w:rFonts w:ascii="Arial" w:hAnsi="Arial"/>
          <w:bCs/>
          <w:szCs w:val="22"/>
        </w:rPr>
        <w:t xml:space="preserve">establecidos en los artículos </w:t>
      </w:r>
      <w:r w:rsidR="00A75CAB" w:rsidRPr="000C53D6">
        <w:rPr>
          <w:rFonts w:ascii="Arial" w:hAnsi="Arial"/>
          <w:bCs/>
          <w:szCs w:val="22"/>
        </w:rPr>
        <w:t>9</w:t>
      </w:r>
      <w:r w:rsidR="001D18AB" w:rsidRPr="000C53D6">
        <w:rPr>
          <w:rFonts w:ascii="Arial" w:hAnsi="Arial"/>
          <w:bCs/>
          <w:szCs w:val="22"/>
        </w:rPr>
        <w:t xml:space="preserve">° </w:t>
      </w:r>
      <w:r w:rsidR="00A75CAB" w:rsidRPr="000C53D6">
        <w:rPr>
          <w:rFonts w:ascii="Arial" w:hAnsi="Arial"/>
          <w:bCs/>
          <w:szCs w:val="22"/>
        </w:rPr>
        <w:t>y</w:t>
      </w:r>
      <w:r w:rsidR="001D18AB" w:rsidRPr="000C53D6">
        <w:rPr>
          <w:rFonts w:ascii="Arial" w:hAnsi="Arial"/>
          <w:bCs/>
          <w:szCs w:val="22"/>
        </w:rPr>
        <w:t xml:space="preserve"> </w:t>
      </w:r>
      <w:r w:rsidR="00A75CAB" w:rsidRPr="000C53D6">
        <w:rPr>
          <w:rFonts w:ascii="Arial" w:hAnsi="Arial"/>
          <w:bCs/>
          <w:szCs w:val="22"/>
        </w:rPr>
        <w:t>10</w:t>
      </w:r>
      <w:r w:rsidR="001D18AB" w:rsidRPr="000C53D6">
        <w:rPr>
          <w:rFonts w:ascii="Arial" w:hAnsi="Arial"/>
          <w:bCs/>
          <w:szCs w:val="22"/>
        </w:rPr>
        <w:t xml:space="preserve">° del presente </w:t>
      </w:r>
      <w:r w:rsidR="00A75CAB" w:rsidRPr="000C53D6">
        <w:rPr>
          <w:rFonts w:ascii="Arial" w:hAnsi="Arial"/>
          <w:bCs/>
          <w:szCs w:val="22"/>
        </w:rPr>
        <w:t>r</w:t>
      </w:r>
      <w:r w:rsidR="001D18AB" w:rsidRPr="000C53D6">
        <w:rPr>
          <w:rFonts w:ascii="Arial" w:hAnsi="Arial"/>
          <w:bCs/>
          <w:szCs w:val="22"/>
        </w:rPr>
        <w:t>eglamento, según corresponda.</w:t>
      </w:r>
    </w:p>
    <w:p w14:paraId="4F8D1985" w14:textId="77777777" w:rsidR="003B5FCE" w:rsidRPr="000C53D6" w:rsidRDefault="003B5FCE">
      <w:pPr>
        <w:pStyle w:val="Textoindependiente"/>
        <w:rPr>
          <w:sz w:val="26"/>
        </w:rPr>
      </w:pPr>
    </w:p>
    <w:p w14:paraId="7318DBBB" w14:textId="77777777" w:rsidR="003B5FCE" w:rsidRDefault="00010127">
      <w:pPr>
        <w:pStyle w:val="Textoindependiente"/>
        <w:spacing w:before="1"/>
        <w:ind w:left="605" w:right="353"/>
        <w:jc w:val="both"/>
      </w:pPr>
      <w:r w:rsidRPr="000C53D6">
        <w:rPr>
          <w:rFonts w:ascii="Arial" w:hAnsi="Arial"/>
          <w:b/>
        </w:rPr>
        <w:lastRenderedPageBreak/>
        <w:t xml:space="preserve">Artículo </w:t>
      </w:r>
      <w:r w:rsidR="002B5DA6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7</w:t>
      </w:r>
      <w:r w:rsidRPr="000C53D6">
        <w:rPr>
          <w:rFonts w:ascii="Arial" w:hAnsi="Arial"/>
          <w:b/>
        </w:rPr>
        <w:t xml:space="preserve">. Resolución de Inscripción: </w:t>
      </w:r>
      <w:r w:rsidRPr="000C53D6">
        <w:t xml:space="preserve">La SEREMI, en un plazo de </w:t>
      </w:r>
      <w:r w:rsidR="00A75CAB" w:rsidRPr="000C53D6">
        <w:t>20</w:t>
      </w:r>
      <w:r w:rsidRPr="000C53D6">
        <w:t xml:space="preserve"> días</w:t>
      </w:r>
      <w:r w:rsidRPr="000C53D6">
        <w:rPr>
          <w:spacing w:val="1"/>
        </w:rPr>
        <w:t xml:space="preserve"> </w:t>
      </w:r>
      <w:r w:rsidRPr="000C53D6">
        <w:t>hábiles contados desde el ingreso de la solicitud, revisará el cumplimiento de los</w:t>
      </w:r>
      <w:r w:rsidRPr="000C53D6">
        <w:rPr>
          <w:spacing w:val="1"/>
        </w:rPr>
        <w:t xml:space="preserve"> </w:t>
      </w:r>
      <w:r w:rsidRPr="000C53D6">
        <w:t>requisitos y la inexistencia de inhabilidades. Si los antecedentes se encuentran</w:t>
      </w:r>
      <w:r w:rsidRPr="000C53D6">
        <w:rPr>
          <w:spacing w:val="1"/>
        </w:rPr>
        <w:t xml:space="preserve"> </w:t>
      </w:r>
      <w:r w:rsidRPr="000C53D6">
        <w:t>conforme</w:t>
      </w:r>
      <w:r w:rsidRPr="000C53D6">
        <w:rPr>
          <w:spacing w:val="1"/>
        </w:rPr>
        <w:t xml:space="preserve"> </w:t>
      </w:r>
      <w:r w:rsidRPr="000C53D6">
        <w:t>a</w:t>
      </w:r>
      <w:r w:rsidRPr="000C53D6">
        <w:rPr>
          <w:spacing w:val="1"/>
        </w:rPr>
        <w:t xml:space="preserve"> </w:t>
      </w:r>
      <w:r w:rsidRPr="000C53D6">
        <w:t>derecho,</w:t>
      </w:r>
      <w:r w:rsidRPr="000C53D6">
        <w:rPr>
          <w:spacing w:val="1"/>
        </w:rPr>
        <w:t xml:space="preserve"> </w:t>
      </w:r>
      <w:r w:rsidRPr="000C53D6">
        <w:t>se</w:t>
      </w:r>
      <w:r w:rsidRPr="000C53D6">
        <w:rPr>
          <w:spacing w:val="1"/>
        </w:rPr>
        <w:t xml:space="preserve"> </w:t>
      </w:r>
      <w:r w:rsidRPr="000C53D6">
        <w:t>procederá</w:t>
      </w:r>
      <w:r w:rsidRPr="000C53D6">
        <w:rPr>
          <w:spacing w:val="66"/>
        </w:rPr>
        <w:t xml:space="preserve"> </w:t>
      </w:r>
      <w:r w:rsidRPr="000C53D6">
        <w:t>a</w:t>
      </w:r>
      <w:r w:rsidRPr="000C53D6">
        <w:rPr>
          <w:spacing w:val="1"/>
        </w:rPr>
        <w:t xml:space="preserve"> </w:t>
      </w:r>
      <w:r w:rsidRPr="000C53D6">
        <w:t>disponer la inscripción, mediante resolución del Secretario Regional Ministerial de</w:t>
      </w:r>
      <w:r w:rsidRPr="000C53D6">
        <w:rPr>
          <w:spacing w:val="1"/>
        </w:rPr>
        <w:t xml:space="preserve"> </w:t>
      </w:r>
      <w:r w:rsidRPr="000C53D6">
        <w:t>Vivienda</w:t>
      </w:r>
      <w:r w:rsidRPr="000C53D6">
        <w:rPr>
          <w:spacing w:val="-1"/>
        </w:rPr>
        <w:t xml:space="preserve"> </w:t>
      </w:r>
      <w:r w:rsidRPr="000C53D6">
        <w:t>y</w:t>
      </w:r>
      <w:r w:rsidRPr="000C53D6">
        <w:rPr>
          <w:spacing w:val="-2"/>
        </w:rPr>
        <w:t xml:space="preserve"> </w:t>
      </w:r>
      <w:r w:rsidRPr="000C53D6">
        <w:t>Urbanismo</w:t>
      </w:r>
      <w:r w:rsidR="00A75CAB" w:rsidRPr="000C53D6">
        <w:t xml:space="preserve"> respectivo.</w:t>
      </w:r>
    </w:p>
    <w:p w14:paraId="1BB27BAA" w14:textId="77777777" w:rsidR="00B07012" w:rsidRDefault="00B07012">
      <w:pPr>
        <w:pStyle w:val="Textoindependiente"/>
        <w:spacing w:before="1"/>
        <w:ind w:left="605" w:right="353"/>
        <w:jc w:val="both"/>
        <w:rPr>
          <w:rFonts w:ascii="Arial" w:hAnsi="Arial"/>
          <w:bCs/>
        </w:rPr>
      </w:pPr>
    </w:p>
    <w:p w14:paraId="293EDD6F" w14:textId="77777777" w:rsidR="00A749EB" w:rsidRPr="00B07012" w:rsidRDefault="00A749EB">
      <w:pPr>
        <w:pStyle w:val="Textoindependiente"/>
        <w:spacing w:before="1"/>
        <w:ind w:left="605" w:right="353"/>
        <w:jc w:val="both"/>
        <w:rPr>
          <w:bCs/>
        </w:rPr>
      </w:pPr>
      <w:r w:rsidRPr="00B07012">
        <w:rPr>
          <w:rFonts w:ascii="Arial" w:hAnsi="Arial"/>
          <w:bCs/>
        </w:rPr>
        <w:t>En el evento</w:t>
      </w:r>
      <w:r w:rsidR="006F280B" w:rsidRPr="00B07012">
        <w:rPr>
          <w:rFonts w:ascii="Arial" w:hAnsi="Arial"/>
          <w:bCs/>
        </w:rPr>
        <w:t xml:space="preserve"> que la inscripción </w:t>
      </w:r>
      <w:r w:rsidR="00C8102B" w:rsidRPr="00B07012">
        <w:rPr>
          <w:rFonts w:ascii="Arial" w:hAnsi="Arial"/>
          <w:bCs/>
        </w:rPr>
        <w:t>resulte rechazada, el interesado podrá interponer los recursos que contempla la Ley N°19.880</w:t>
      </w:r>
      <w:r w:rsidR="00AF725B">
        <w:rPr>
          <w:rFonts w:ascii="Arial" w:hAnsi="Arial"/>
          <w:bCs/>
        </w:rPr>
        <w:t>.</w:t>
      </w:r>
    </w:p>
    <w:p w14:paraId="6BC1B966" w14:textId="77777777" w:rsidR="003B5FCE" w:rsidRPr="000C53D6" w:rsidRDefault="003B5FCE">
      <w:pPr>
        <w:pStyle w:val="Textoindependiente"/>
        <w:rPr>
          <w:sz w:val="22"/>
        </w:rPr>
      </w:pPr>
    </w:p>
    <w:p w14:paraId="01F2623D" w14:textId="21ED3300" w:rsidR="003B5FCE" w:rsidRPr="000C53D6" w:rsidRDefault="00010127" w:rsidP="002B5DA6">
      <w:pPr>
        <w:pStyle w:val="Textoindependiente"/>
        <w:ind w:left="605" w:right="348"/>
        <w:jc w:val="both"/>
        <w:rPr>
          <w:sz w:val="16"/>
        </w:rPr>
      </w:pPr>
      <w:r w:rsidRPr="000C53D6">
        <w:rPr>
          <w:rFonts w:ascii="Arial" w:hAnsi="Arial"/>
          <w:b/>
        </w:rPr>
        <w:t xml:space="preserve">Artículo </w:t>
      </w:r>
      <w:r w:rsidR="002B5DA6" w:rsidRPr="000C53D6">
        <w:rPr>
          <w:rFonts w:ascii="Arial" w:hAnsi="Arial"/>
          <w:b/>
        </w:rPr>
        <w:t>1</w:t>
      </w:r>
      <w:r w:rsidR="00913453" w:rsidRPr="000C53D6">
        <w:rPr>
          <w:rFonts w:ascii="Arial" w:hAnsi="Arial"/>
          <w:b/>
        </w:rPr>
        <w:t>8</w:t>
      </w:r>
      <w:r w:rsidR="002B5DA6" w:rsidRPr="000C53D6">
        <w:rPr>
          <w:rFonts w:ascii="Arial" w:hAnsi="Arial"/>
          <w:b/>
        </w:rPr>
        <w:t>.</w:t>
      </w:r>
      <w:r w:rsidRPr="000C53D6">
        <w:rPr>
          <w:rFonts w:ascii="Arial" w:hAnsi="Arial"/>
          <w:b/>
        </w:rPr>
        <w:t xml:space="preserve"> Observaciones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a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la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Solicitud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de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rPr>
          <w:rFonts w:ascii="Arial" w:hAnsi="Arial"/>
          <w:b/>
        </w:rPr>
        <w:t>Inscripción:</w:t>
      </w:r>
      <w:r w:rsidRPr="000C53D6">
        <w:rPr>
          <w:rFonts w:ascii="Arial" w:hAnsi="Arial"/>
          <w:b/>
          <w:spacing w:val="1"/>
        </w:rPr>
        <w:t xml:space="preserve"> </w:t>
      </w:r>
      <w:r w:rsidRPr="000C53D6">
        <w:t>Si</w:t>
      </w:r>
      <w:r w:rsidRPr="000C53D6">
        <w:rPr>
          <w:spacing w:val="1"/>
        </w:rPr>
        <w:t xml:space="preserve"> </w:t>
      </w:r>
      <w:r w:rsidRPr="000C53D6">
        <w:t>la</w:t>
      </w:r>
      <w:r w:rsidRPr="000C53D6">
        <w:rPr>
          <w:spacing w:val="1"/>
        </w:rPr>
        <w:t xml:space="preserve"> </w:t>
      </w:r>
      <w:r w:rsidRPr="000C53D6">
        <w:t>SEREMI</w:t>
      </w:r>
      <w:r w:rsidRPr="000C53D6">
        <w:rPr>
          <w:spacing w:val="1"/>
        </w:rPr>
        <w:t xml:space="preserve"> </w:t>
      </w:r>
      <w:r w:rsidRPr="000C53D6">
        <w:t>formulare</w:t>
      </w:r>
      <w:r w:rsidRPr="000C53D6">
        <w:rPr>
          <w:spacing w:val="1"/>
        </w:rPr>
        <w:t xml:space="preserve"> </w:t>
      </w:r>
      <w:r w:rsidRPr="000C53D6">
        <w:t>observaciones</w:t>
      </w:r>
      <w:r w:rsidR="00641355">
        <w:t>,</w:t>
      </w:r>
      <w:r w:rsidRPr="000C53D6">
        <w:rPr>
          <w:spacing w:val="1"/>
        </w:rPr>
        <w:t xml:space="preserve"> </w:t>
      </w:r>
      <w:r w:rsidRPr="000C53D6">
        <w:t>deberá</w:t>
      </w:r>
      <w:r w:rsidRPr="000C53D6">
        <w:rPr>
          <w:spacing w:val="1"/>
        </w:rPr>
        <w:t xml:space="preserve"> </w:t>
      </w:r>
      <w:r w:rsidRPr="000C53D6">
        <w:t>comunicarlas</w:t>
      </w:r>
      <w:r w:rsidRPr="000C53D6">
        <w:rPr>
          <w:spacing w:val="1"/>
        </w:rPr>
        <w:t xml:space="preserve"> </w:t>
      </w:r>
      <w:r w:rsidR="00FE2D61">
        <w:rPr>
          <w:spacing w:val="1"/>
        </w:rPr>
        <w:t>al</w:t>
      </w:r>
      <w:r w:rsidR="00A43538">
        <w:rPr>
          <w:spacing w:val="1"/>
        </w:rPr>
        <w:t xml:space="preserve"> correo electrónico </w:t>
      </w:r>
      <w:r w:rsidR="00755B1A">
        <w:rPr>
          <w:spacing w:val="1"/>
        </w:rPr>
        <w:t>que</w:t>
      </w:r>
      <w:r w:rsidR="00A17817">
        <w:rPr>
          <w:spacing w:val="1"/>
        </w:rPr>
        <w:t xml:space="preserve"> la persona interesada</w:t>
      </w:r>
      <w:r w:rsidR="00755B1A">
        <w:rPr>
          <w:spacing w:val="1"/>
        </w:rPr>
        <w:t xml:space="preserve"> hubiese proporcionado</w:t>
      </w:r>
      <w:r w:rsidR="006E4188">
        <w:rPr>
          <w:spacing w:val="1"/>
        </w:rPr>
        <w:t>,</w:t>
      </w:r>
      <w:r w:rsidR="003C56C7">
        <w:rPr>
          <w:spacing w:val="1"/>
        </w:rPr>
        <w:t xml:space="preserve"> o</w:t>
      </w:r>
      <w:r w:rsidR="006E4188">
        <w:rPr>
          <w:spacing w:val="1"/>
        </w:rPr>
        <w:t xml:space="preserve"> en su defecto,</w:t>
      </w:r>
      <w:r w:rsidR="003C56C7">
        <w:rPr>
          <w:spacing w:val="1"/>
        </w:rPr>
        <w:t xml:space="preserve"> </w:t>
      </w:r>
      <w:r w:rsidR="00A00402">
        <w:t>mediante</w:t>
      </w:r>
      <w:r w:rsidRPr="000C53D6">
        <w:rPr>
          <w:spacing w:val="1"/>
        </w:rPr>
        <w:t xml:space="preserve"> </w:t>
      </w:r>
      <w:r w:rsidRPr="000C53D6">
        <w:t>la</w:t>
      </w:r>
      <w:r w:rsidRPr="000C53D6">
        <w:rPr>
          <w:spacing w:val="1"/>
        </w:rPr>
        <w:t xml:space="preserve"> </w:t>
      </w:r>
      <w:r w:rsidRPr="000C53D6">
        <w:t>forma</w:t>
      </w:r>
      <w:r w:rsidRPr="000C53D6">
        <w:rPr>
          <w:spacing w:val="1"/>
        </w:rPr>
        <w:t xml:space="preserve"> </w:t>
      </w:r>
      <w:r w:rsidRPr="000C53D6">
        <w:t xml:space="preserve">establecida en </w:t>
      </w:r>
      <w:r w:rsidR="00E12172" w:rsidRPr="000C53D6">
        <w:t xml:space="preserve">el artículo 46 de </w:t>
      </w:r>
      <w:r w:rsidRPr="000C53D6">
        <w:t>la ley N° 19.880, para que las subsane, y si éste no lo hiciere en el plazo de 20 días</w:t>
      </w:r>
      <w:r w:rsidRPr="000C53D6">
        <w:rPr>
          <w:spacing w:val="1"/>
        </w:rPr>
        <w:t xml:space="preserve"> </w:t>
      </w:r>
      <w:r w:rsidRPr="000C53D6">
        <w:t xml:space="preserve">hábiles contados desde la </w:t>
      </w:r>
      <w:r w:rsidR="00E12172" w:rsidRPr="000C53D6">
        <w:t>notificación</w:t>
      </w:r>
      <w:r w:rsidRPr="000C53D6">
        <w:t>, se entenderá</w:t>
      </w:r>
      <w:r w:rsidRPr="000C53D6">
        <w:rPr>
          <w:spacing w:val="1"/>
        </w:rPr>
        <w:t xml:space="preserve"> </w:t>
      </w:r>
      <w:r w:rsidR="00E12172" w:rsidRPr="000C53D6">
        <w:rPr>
          <w:spacing w:val="1"/>
        </w:rPr>
        <w:t xml:space="preserve">para todos los efectos </w:t>
      </w:r>
      <w:r w:rsidRPr="000C53D6">
        <w:t>que</w:t>
      </w:r>
      <w:r w:rsidRPr="000C53D6">
        <w:rPr>
          <w:spacing w:val="-1"/>
        </w:rPr>
        <w:t xml:space="preserve"> </w:t>
      </w:r>
      <w:r w:rsidRPr="000C53D6">
        <w:t>se</w:t>
      </w:r>
      <w:r w:rsidRPr="000C53D6">
        <w:rPr>
          <w:spacing w:val="1"/>
        </w:rPr>
        <w:t xml:space="preserve"> </w:t>
      </w:r>
      <w:r w:rsidRPr="000C53D6">
        <w:t>desiste</w:t>
      </w:r>
      <w:r w:rsidRPr="000C53D6">
        <w:rPr>
          <w:spacing w:val="-2"/>
        </w:rPr>
        <w:t xml:space="preserve"> </w:t>
      </w:r>
      <w:r w:rsidRPr="000C53D6">
        <w:t>de su solicitud</w:t>
      </w:r>
      <w:r w:rsidRPr="000C53D6">
        <w:rPr>
          <w:spacing w:val="-1"/>
        </w:rPr>
        <w:t xml:space="preserve"> </w:t>
      </w:r>
      <w:r w:rsidRPr="000C53D6">
        <w:t>de inscripción</w:t>
      </w:r>
      <w:r w:rsidR="005B1083">
        <w:t xml:space="preserve"> al Registro Nacional</w:t>
      </w:r>
      <w:r w:rsidRPr="000C53D6">
        <w:t>.</w:t>
      </w:r>
    </w:p>
    <w:p w14:paraId="4AAF6C17" w14:textId="47F4DD0E" w:rsidR="003B5FCE" w:rsidRPr="000C53D6" w:rsidRDefault="00010127" w:rsidP="002B5DA6">
      <w:pPr>
        <w:pStyle w:val="Textoindependiente"/>
        <w:spacing w:before="226"/>
        <w:ind w:left="605" w:right="353"/>
        <w:jc w:val="both"/>
        <w:rPr>
          <w:rFonts w:ascii="Times New Roman"/>
          <w:sz w:val="20"/>
        </w:rPr>
      </w:pPr>
      <w:r w:rsidRPr="00B07012">
        <w:rPr>
          <w:rFonts w:ascii="Arial" w:hAnsi="Arial"/>
          <w:b/>
        </w:rPr>
        <w:t xml:space="preserve">Artículo </w:t>
      </w:r>
      <w:r w:rsidR="002B5DA6" w:rsidRPr="00B07012">
        <w:rPr>
          <w:rFonts w:ascii="Arial" w:hAnsi="Arial"/>
          <w:b/>
        </w:rPr>
        <w:t>1</w:t>
      </w:r>
      <w:r w:rsidR="00913453" w:rsidRPr="00B07012">
        <w:rPr>
          <w:rFonts w:ascii="Arial" w:hAnsi="Arial"/>
          <w:b/>
        </w:rPr>
        <w:t>9</w:t>
      </w:r>
      <w:r w:rsidRPr="00B07012">
        <w:rPr>
          <w:rFonts w:ascii="Arial" w:hAnsi="Arial"/>
          <w:b/>
        </w:rPr>
        <w:t xml:space="preserve">. Expediente: </w:t>
      </w:r>
      <w:r w:rsidRPr="00B07012">
        <w:t xml:space="preserve">Una vez practicada la inscripción por la SEREMI, </w:t>
      </w:r>
      <w:r w:rsidR="00E12172" w:rsidRPr="00B07012">
        <w:t>quedará en la plataforma</w:t>
      </w:r>
      <w:r w:rsidR="00E12172" w:rsidRPr="000C53D6">
        <w:t xml:space="preserve"> digital </w:t>
      </w:r>
      <w:r w:rsidRPr="000C53D6">
        <w:t xml:space="preserve">un expediente </w:t>
      </w:r>
      <w:r w:rsidR="002B5DA6" w:rsidRPr="000C53D6">
        <w:t xml:space="preserve">electrónico con la </w:t>
      </w:r>
      <w:r w:rsidRPr="000C53D6">
        <w:t>totalidad de la</w:t>
      </w:r>
      <w:r w:rsidRPr="000C53D6">
        <w:rPr>
          <w:spacing w:val="1"/>
        </w:rPr>
        <w:t xml:space="preserve"> </w:t>
      </w:r>
      <w:r w:rsidRPr="000C53D6">
        <w:t xml:space="preserve">documentación </w:t>
      </w:r>
      <w:r w:rsidR="002B5DA6" w:rsidRPr="000C53D6">
        <w:t>presentada por la persona natural o jurídica inscrita</w:t>
      </w:r>
      <w:r w:rsidR="00E12172" w:rsidRPr="000C53D6">
        <w:t xml:space="preserve">, como </w:t>
      </w:r>
      <w:r w:rsidR="009129D8" w:rsidRPr="000C53D6">
        <w:t xml:space="preserve">asimismo </w:t>
      </w:r>
      <w:r w:rsidR="00E12172" w:rsidRPr="000C53D6">
        <w:t xml:space="preserve">la </w:t>
      </w:r>
      <w:r w:rsidR="009129D8" w:rsidRPr="000C53D6">
        <w:t>r</w:t>
      </w:r>
      <w:r w:rsidR="00E12172" w:rsidRPr="000C53D6">
        <w:t xml:space="preserve">esolución </w:t>
      </w:r>
      <w:r w:rsidR="009129D8" w:rsidRPr="000C53D6">
        <w:t>q</w:t>
      </w:r>
      <w:r w:rsidR="00E12172" w:rsidRPr="000C53D6">
        <w:t>ue autoriza su inscripción</w:t>
      </w:r>
      <w:r w:rsidR="002B5DA6" w:rsidRPr="000C53D6">
        <w:t xml:space="preserve"> en el</w:t>
      </w:r>
      <w:r w:rsidR="009129D8" w:rsidRPr="000C53D6">
        <w:t xml:space="preserve"> </w:t>
      </w:r>
      <w:r w:rsidR="00CF405C">
        <w:t>Registro Nacional</w:t>
      </w:r>
      <w:r w:rsidR="009129D8" w:rsidRPr="000C53D6">
        <w:t>.</w:t>
      </w:r>
    </w:p>
    <w:p w14:paraId="46D29576" w14:textId="77777777" w:rsidR="003B5FCE" w:rsidRPr="000C53D6" w:rsidRDefault="003B5FCE">
      <w:pPr>
        <w:pStyle w:val="Textoindependiente"/>
        <w:spacing w:before="1"/>
        <w:rPr>
          <w:rFonts w:ascii="Times New Roman"/>
          <w:sz w:val="27"/>
        </w:rPr>
      </w:pPr>
    </w:p>
    <w:p w14:paraId="17BC97F3" w14:textId="77777777" w:rsidR="00355BCD" w:rsidRPr="000C53D6" w:rsidRDefault="00010127">
      <w:pPr>
        <w:pStyle w:val="Textoindependiente"/>
        <w:spacing w:before="92"/>
        <w:ind w:left="605" w:right="348"/>
        <w:jc w:val="both"/>
      </w:pPr>
      <w:r w:rsidRPr="000C53D6">
        <w:rPr>
          <w:rFonts w:ascii="Arial" w:hAnsi="Arial"/>
          <w:b/>
        </w:rPr>
        <w:t xml:space="preserve">Artículo </w:t>
      </w:r>
      <w:r w:rsidR="00913453" w:rsidRPr="000C53D6">
        <w:rPr>
          <w:rFonts w:ascii="Arial" w:hAnsi="Arial"/>
          <w:b/>
        </w:rPr>
        <w:t>20</w:t>
      </w:r>
      <w:r w:rsidRPr="000C53D6">
        <w:rPr>
          <w:rFonts w:ascii="Arial" w:hAnsi="Arial"/>
          <w:b/>
        </w:rPr>
        <w:t>. Vigencia de la Inscripción</w:t>
      </w:r>
      <w:r w:rsidRPr="000C53D6">
        <w:rPr>
          <w:rFonts w:ascii="Arial" w:hAnsi="Arial"/>
          <w:bCs/>
        </w:rPr>
        <w:t xml:space="preserve">: </w:t>
      </w:r>
      <w:r w:rsidR="00355BCD" w:rsidRPr="000C53D6">
        <w:rPr>
          <w:rFonts w:ascii="Arial" w:hAnsi="Arial"/>
          <w:bCs/>
        </w:rPr>
        <w:t>Las personas naturales o jurídica</w:t>
      </w:r>
      <w:r w:rsidR="002A149B" w:rsidRPr="000C53D6">
        <w:rPr>
          <w:rFonts w:ascii="Arial" w:hAnsi="Arial"/>
          <w:bCs/>
        </w:rPr>
        <w:t>s</w:t>
      </w:r>
      <w:r w:rsidR="00355BCD" w:rsidRPr="000C53D6">
        <w:rPr>
          <w:rFonts w:ascii="Arial" w:hAnsi="Arial"/>
          <w:b/>
        </w:rPr>
        <w:t xml:space="preserve"> </w:t>
      </w:r>
      <w:r w:rsidR="00355BCD" w:rsidRPr="000C53D6">
        <w:t>p</w:t>
      </w:r>
      <w:r w:rsidRPr="000C53D6">
        <w:t xml:space="preserve">ara mantener vigente </w:t>
      </w:r>
      <w:r w:rsidR="00355BCD" w:rsidRPr="000C53D6">
        <w:t>su</w:t>
      </w:r>
      <w:r w:rsidRPr="000C53D6">
        <w:t xml:space="preserve"> inscripción,</w:t>
      </w:r>
      <w:r w:rsidRPr="000C53D6">
        <w:rPr>
          <w:spacing w:val="1"/>
        </w:rPr>
        <w:t xml:space="preserve"> </w:t>
      </w:r>
      <w:r w:rsidRPr="000C53D6">
        <w:t xml:space="preserve">deberán actualizar </w:t>
      </w:r>
      <w:r w:rsidR="00C45000" w:rsidRPr="000C53D6">
        <w:t xml:space="preserve">anualmente </w:t>
      </w:r>
      <w:r w:rsidR="00355BCD" w:rsidRPr="000C53D6">
        <w:t>el certificado de antecedentes penales para fines especiales</w:t>
      </w:r>
      <w:r w:rsidR="00263E2C" w:rsidRPr="000C53D6">
        <w:t xml:space="preserve"> establecidos en numeral 3 literal A </w:t>
      </w:r>
      <w:r w:rsidR="00263E2C" w:rsidRPr="000C53D6">
        <w:rPr>
          <w:rFonts w:ascii="Arial" w:hAnsi="Arial"/>
          <w:bCs/>
          <w:spacing w:val="1"/>
        </w:rPr>
        <w:t xml:space="preserve">de los artículos 9° y 10° del presente reglamento.  </w:t>
      </w:r>
    </w:p>
    <w:p w14:paraId="391E1514" w14:textId="77777777" w:rsidR="005166C2" w:rsidRPr="000C53D6" w:rsidRDefault="005166C2">
      <w:pPr>
        <w:pStyle w:val="Textoindependiente"/>
        <w:spacing w:before="92"/>
        <w:ind w:left="605" w:right="348"/>
        <w:jc w:val="both"/>
      </w:pPr>
    </w:p>
    <w:p w14:paraId="521B64E6" w14:textId="59A184E9" w:rsidR="003B5FCE" w:rsidRPr="000C53D6" w:rsidRDefault="00355BCD" w:rsidP="00705300">
      <w:pPr>
        <w:pStyle w:val="Textoindependiente"/>
        <w:spacing w:before="92"/>
        <w:ind w:left="567" w:right="348"/>
        <w:jc w:val="both"/>
        <w:rPr>
          <w:bCs/>
        </w:rPr>
      </w:pPr>
      <w:r w:rsidRPr="000C53D6">
        <w:rPr>
          <w:rFonts w:ascii="Arial" w:hAnsi="Arial"/>
          <w:bCs/>
        </w:rPr>
        <w:t xml:space="preserve">Adicionalmente en el caso de las personas jurídicas, </w:t>
      </w:r>
      <w:r w:rsidRPr="000C53D6">
        <w:rPr>
          <w:bCs/>
        </w:rPr>
        <w:t xml:space="preserve">deberán actualizar en el mismo plazo los </w:t>
      </w:r>
      <w:r w:rsidR="00263E2C" w:rsidRPr="000C53D6">
        <w:rPr>
          <w:bCs/>
        </w:rPr>
        <w:t xml:space="preserve">antecedentes señalados en el numeral </w:t>
      </w:r>
      <w:r w:rsidR="000F172D" w:rsidRPr="000C53D6">
        <w:rPr>
          <w:bCs/>
        </w:rPr>
        <w:t>2</w:t>
      </w:r>
      <w:r w:rsidR="00816AD4">
        <w:rPr>
          <w:bCs/>
        </w:rPr>
        <w:t>,</w:t>
      </w:r>
      <w:r w:rsidR="00263E2C" w:rsidRPr="000C53D6">
        <w:rPr>
          <w:bCs/>
        </w:rPr>
        <w:t xml:space="preserve"> lit</w:t>
      </w:r>
      <w:r w:rsidR="000F172D" w:rsidRPr="000C53D6">
        <w:rPr>
          <w:bCs/>
        </w:rPr>
        <w:t>e</w:t>
      </w:r>
      <w:r w:rsidR="00263E2C" w:rsidRPr="000C53D6">
        <w:rPr>
          <w:bCs/>
        </w:rPr>
        <w:t>ral B</w:t>
      </w:r>
      <w:r w:rsidR="00816AD4">
        <w:rPr>
          <w:bCs/>
        </w:rPr>
        <w:t>,</w:t>
      </w:r>
      <w:r w:rsidR="00263E2C" w:rsidRPr="000C53D6">
        <w:rPr>
          <w:bCs/>
        </w:rPr>
        <w:t xml:space="preserve"> de los artículo</w:t>
      </w:r>
      <w:r w:rsidR="001E176C" w:rsidRPr="000C53D6">
        <w:rPr>
          <w:bCs/>
        </w:rPr>
        <w:t>s</w:t>
      </w:r>
      <w:r w:rsidR="00263E2C" w:rsidRPr="000C53D6">
        <w:rPr>
          <w:bCs/>
        </w:rPr>
        <w:t xml:space="preserve"> </w:t>
      </w:r>
      <w:r w:rsidR="0097229F">
        <w:rPr>
          <w:bCs/>
        </w:rPr>
        <w:t>10</w:t>
      </w:r>
      <w:r w:rsidR="00441966">
        <w:rPr>
          <w:bCs/>
        </w:rPr>
        <w:t>°</w:t>
      </w:r>
      <w:r w:rsidR="00263E2C" w:rsidRPr="000C53D6">
        <w:rPr>
          <w:bCs/>
        </w:rPr>
        <w:t xml:space="preserve"> y </w:t>
      </w:r>
      <w:r w:rsidR="00441966">
        <w:rPr>
          <w:bCs/>
        </w:rPr>
        <w:t>11</w:t>
      </w:r>
      <w:r w:rsidR="00263E2C" w:rsidRPr="000C53D6">
        <w:rPr>
          <w:bCs/>
        </w:rPr>
        <w:t>° del presente reglamento</w:t>
      </w:r>
      <w:r w:rsidR="001E176C" w:rsidRPr="000C53D6">
        <w:rPr>
          <w:bCs/>
        </w:rPr>
        <w:t>.</w:t>
      </w:r>
      <w:r w:rsidRPr="000C53D6">
        <w:rPr>
          <w:bCs/>
        </w:rPr>
        <w:t xml:space="preserve"> </w:t>
      </w:r>
    </w:p>
    <w:p w14:paraId="7FFAB413" w14:textId="77777777" w:rsidR="005166C2" w:rsidRPr="000C53D6" w:rsidRDefault="005166C2" w:rsidP="005166C2">
      <w:pPr>
        <w:pStyle w:val="Textoindependiente"/>
        <w:spacing w:before="92"/>
        <w:ind w:left="567" w:right="348" w:firstLine="567"/>
        <w:jc w:val="both"/>
      </w:pPr>
    </w:p>
    <w:p w14:paraId="4FDB4C04" w14:textId="7B0411F9" w:rsidR="003B5FCE" w:rsidRPr="000C53D6" w:rsidRDefault="00010127" w:rsidP="00705300">
      <w:pPr>
        <w:pStyle w:val="Textoindependiente"/>
        <w:spacing w:before="1"/>
        <w:ind w:left="605" w:right="355"/>
        <w:jc w:val="both"/>
      </w:pPr>
      <w:r w:rsidRPr="000C53D6">
        <w:t>Las</w:t>
      </w:r>
      <w:r w:rsidRPr="000C53D6">
        <w:rPr>
          <w:spacing w:val="1"/>
        </w:rPr>
        <w:t xml:space="preserve"> </w:t>
      </w:r>
      <w:r w:rsidRPr="000C53D6">
        <w:t>personas</w:t>
      </w:r>
      <w:r w:rsidRPr="000C53D6">
        <w:rPr>
          <w:spacing w:val="1"/>
        </w:rPr>
        <w:t xml:space="preserve"> </w:t>
      </w:r>
      <w:r w:rsidRPr="000C53D6">
        <w:t>naturales</w:t>
      </w:r>
      <w:r w:rsidRPr="000C53D6">
        <w:rPr>
          <w:spacing w:val="1"/>
        </w:rPr>
        <w:t xml:space="preserve"> </w:t>
      </w:r>
      <w:r w:rsidRPr="000C53D6">
        <w:t>o</w:t>
      </w:r>
      <w:r w:rsidRPr="000C53D6">
        <w:rPr>
          <w:spacing w:val="1"/>
        </w:rPr>
        <w:t xml:space="preserve"> </w:t>
      </w:r>
      <w:r w:rsidRPr="000C53D6">
        <w:t>jurídicas</w:t>
      </w:r>
      <w:r w:rsidRPr="000C53D6">
        <w:rPr>
          <w:spacing w:val="1"/>
        </w:rPr>
        <w:t xml:space="preserve"> </w:t>
      </w:r>
      <w:r w:rsidRPr="000C53D6">
        <w:t>inscritas</w:t>
      </w:r>
      <w:r w:rsidRPr="000C53D6">
        <w:rPr>
          <w:spacing w:val="1"/>
        </w:rPr>
        <w:t xml:space="preserve"> </w:t>
      </w:r>
      <w:r w:rsidRPr="000C53D6">
        <w:t>en</w:t>
      </w:r>
      <w:r w:rsidRPr="000C53D6">
        <w:rPr>
          <w:spacing w:val="1"/>
        </w:rPr>
        <w:t xml:space="preserve"> </w:t>
      </w:r>
      <w:r w:rsidRPr="000C53D6">
        <w:t>el</w:t>
      </w:r>
      <w:r w:rsidRPr="000C53D6">
        <w:rPr>
          <w:spacing w:val="1"/>
        </w:rPr>
        <w:t xml:space="preserve"> </w:t>
      </w:r>
      <w:r w:rsidRPr="000C53D6">
        <w:t>Registro</w:t>
      </w:r>
      <w:r w:rsidR="00490229">
        <w:t xml:space="preserve"> Nacional</w:t>
      </w:r>
      <w:r w:rsidRPr="000C53D6">
        <w:t>,</w:t>
      </w:r>
      <w:r w:rsidRPr="000C53D6">
        <w:rPr>
          <w:spacing w:val="1"/>
        </w:rPr>
        <w:t xml:space="preserve"> </w:t>
      </w:r>
      <w:r w:rsidRPr="000C53D6">
        <w:t>estarán</w:t>
      </w:r>
      <w:r w:rsidRPr="000C53D6">
        <w:rPr>
          <w:spacing w:val="1"/>
        </w:rPr>
        <w:t xml:space="preserve"> </w:t>
      </w:r>
      <w:r w:rsidRPr="000C53D6">
        <w:t>habilitadas para actuar como tales</w:t>
      </w:r>
      <w:r w:rsidR="00705300" w:rsidRPr="000C53D6">
        <w:t xml:space="preserve">, </w:t>
      </w:r>
      <w:r w:rsidRPr="000C53D6">
        <w:t>mientras mantengan vigente su inscripción.</w:t>
      </w:r>
    </w:p>
    <w:p w14:paraId="2B000CE5" w14:textId="77777777" w:rsidR="003B5FCE" w:rsidRPr="000C53D6" w:rsidRDefault="003B5FCE">
      <w:pPr>
        <w:pStyle w:val="Textoindependiente"/>
        <w:rPr>
          <w:sz w:val="26"/>
        </w:rPr>
      </w:pPr>
    </w:p>
    <w:p w14:paraId="3BFB860F" w14:textId="77777777" w:rsidR="003B5FCE" w:rsidRPr="000C53D6" w:rsidRDefault="003B5FCE">
      <w:pPr>
        <w:pStyle w:val="Textoindependiente"/>
        <w:rPr>
          <w:sz w:val="22"/>
        </w:rPr>
      </w:pPr>
    </w:p>
    <w:p w14:paraId="3B52B143" w14:textId="77777777" w:rsidR="003578A6" w:rsidRPr="000C53D6" w:rsidRDefault="00010127" w:rsidP="00513A52">
      <w:pPr>
        <w:pStyle w:val="Textoindependiente"/>
        <w:ind w:left="605" w:right="349"/>
        <w:jc w:val="both"/>
        <w:rPr>
          <w:spacing w:val="-64"/>
        </w:rPr>
      </w:pPr>
      <w:r w:rsidRPr="000C53D6">
        <w:rPr>
          <w:rFonts w:ascii="Arial" w:hAnsi="Arial"/>
          <w:b/>
        </w:rPr>
        <w:t>Artículo 2</w:t>
      </w:r>
      <w:r w:rsidR="00913453" w:rsidRPr="000C53D6">
        <w:rPr>
          <w:rFonts w:ascii="Arial" w:hAnsi="Arial"/>
          <w:b/>
        </w:rPr>
        <w:t>1</w:t>
      </w:r>
      <w:r w:rsidRPr="000C53D6">
        <w:rPr>
          <w:rFonts w:ascii="Arial" w:hAnsi="Arial"/>
          <w:b/>
        </w:rPr>
        <w:t xml:space="preserve">. Certificado de Inscripción Vigente: </w:t>
      </w:r>
      <w:r w:rsidRPr="000C53D6">
        <w:t xml:space="preserve">La inscripción en el </w:t>
      </w:r>
      <w:r w:rsidR="000F172D" w:rsidRPr="000C53D6">
        <w:t>R</w:t>
      </w:r>
      <w:r w:rsidRPr="000C53D6">
        <w:t>egistro</w:t>
      </w:r>
      <w:r w:rsidR="000F172D" w:rsidRPr="000C53D6">
        <w:t xml:space="preserve"> Nacional</w:t>
      </w:r>
      <w:r w:rsidRPr="000C53D6">
        <w:t xml:space="preserve"> se</w:t>
      </w:r>
      <w:r w:rsidR="00513A52">
        <w:t xml:space="preserve"> </w:t>
      </w:r>
      <w:r w:rsidRPr="000C53D6">
        <w:t xml:space="preserve">acreditará mediante un certificado de inscripción vigente, </w:t>
      </w:r>
      <w:r w:rsidR="000F172D" w:rsidRPr="000C53D6">
        <w:t>que se encontrará disponible en</w:t>
      </w:r>
      <w:r w:rsidR="00455FF3" w:rsidRPr="000C53D6">
        <w:t xml:space="preserve"> la plataforma </w:t>
      </w:r>
      <w:r w:rsidR="00A75CAB" w:rsidRPr="000C53D6">
        <w:t>digital</w:t>
      </w:r>
      <w:r w:rsidR="003578A6" w:rsidRPr="000C53D6">
        <w:t>.</w:t>
      </w:r>
      <w:r w:rsidRPr="000C53D6">
        <w:t xml:space="preserve"> </w:t>
      </w:r>
    </w:p>
    <w:p w14:paraId="6E671993" w14:textId="77777777" w:rsidR="003578A6" w:rsidRPr="000C53D6" w:rsidRDefault="003578A6">
      <w:pPr>
        <w:pStyle w:val="Textoindependiente"/>
        <w:ind w:left="605" w:right="349"/>
        <w:jc w:val="both"/>
      </w:pPr>
    </w:p>
    <w:p w14:paraId="044D0C20" w14:textId="77777777" w:rsidR="003B5FCE" w:rsidRPr="000C53D6" w:rsidRDefault="003578A6">
      <w:pPr>
        <w:pStyle w:val="Textoindependiente"/>
        <w:ind w:left="605" w:right="349"/>
        <w:jc w:val="both"/>
      </w:pPr>
      <w:r w:rsidRPr="000C53D6">
        <w:t xml:space="preserve">Tratándose de personas naturales, dicho certificado de inscripción vigente </w:t>
      </w:r>
      <w:r w:rsidR="00010127" w:rsidRPr="000C53D6">
        <w:t>indicará:</w:t>
      </w:r>
    </w:p>
    <w:p w14:paraId="1AD6D482" w14:textId="77777777" w:rsidR="003B5FCE" w:rsidRPr="000C53D6" w:rsidRDefault="003B5FCE">
      <w:pPr>
        <w:pStyle w:val="Textoindependiente"/>
      </w:pPr>
    </w:p>
    <w:p w14:paraId="3EA35180" w14:textId="77777777" w:rsidR="003B5FCE" w:rsidRPr="000C53D6" w:rsidRDefault="00010127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Fecha,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nombre</w:t>
      </w:r>
      <w:r w:rsidR="004E7247">
        <w:rPr>
          <w:sz w:val="24"/>
        </w:rPr>
        <w:t xml:space="preserve">, </w:t>
      </w:r>
      <w:r w:rsidR="004E7247">
        <w:rPr>
          <w:spacing w:val="-4"/>
          <w:sz w:val="24"/>
        </w:rPr>
        <w:t>cédula de identidad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y</w:t>
      </w:r>
      <w:r w:rsidRPr="000C53D6">
        <w:rPr>
          <w:spacing w:val="-5"/>
          <w:sz w:val="24"/>
        </w:rPr>
        <w:t xml:space="preserve"> </w:t>
      </w:r>
      <w:r w:rsidRPr="000C53D6">
        <w:rPr>
          <w:sz w:val="24"/>
        </w:rPr>
        <w:t>domicilio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del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inscrito</w:t>
      </w:r>
      <w:r w:rsidR="000F172D" w:rsidRPr="000C53D6">
        <w:rPr>
          <w:sz w:val="24"/>
        </w:rPr>
        <w:t>.</w:t>
      </w:r>
    </w:p>
    <w:p w14:paraId="1A7A5FEA" w14:textId="77777777" w:rsidR="003B5FCE" w:rsidRPr="000C53D6" w:rsidRDefault="00455FF3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 xml:space="preserve">Clasificación del inscrito (a título </w:t>
      </w:r>
      <w:r w:rsidR="000F172D" w:rsidRPr="000C53D6">
        <w:rPr>
          <w:sz w:val="24"/>
        </w:rPr>
        <w:t xml:space="preserve">gratuito </w:t>
      </w:r>
      <w:r w:rsidRPr="000C53D6">
        <w:rPr>
          <w:sz w:val="24"/>
        </w:rPr>
        <w:t>u oneroso</w:t>
      </w:r>
      <w:r w:rsidR="003578A6" w:rsidRPr="000C53D6">
        <w:rPr>
          <w:sz w:val="24"/>
        </w:rPr>
        <w:t>)</w:t>
      </w:r>
      <w:r w:rsidR="000F172D" w:rsidRPr="000C53D6">
        <w:rPr>
          <w:sz w:val="24"/>
        </w:rPr>
        <w:t>.</w:t>
      </w:r>
    </w:p>
    <w:p w14:paraId="63BE4143" w14:textId="77777777" w:rsidR="003578A6" w:rsidRPr="000C53D6" w:rsidRDefault="003578A6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 xml:space="preserve">Curso de capacitación </w:t>
      </w:r>
      <w:r w:rsidR="000F172D" w:rsidRPr="000C53D6">
        <w:rPr>
          <w:sz w:val="24"/>
        </w:rPr>
        <w:t xml:space="preserve">realizado </w:t>
      </w:r>
      <w:r w:rsidRPr="000C53D6">
        <w:rPr>
          <w:sz w:val="24"/>
        </w:rPr>
        <w:t>en materias de administración de condominios</w:t>
      </w:r>
      <w:r w:rsidR="00434152">
        <w:rPr>
          <w:sz w:val="24"/>
        </w:rPr>
        <w:t xml:space="preserve"> y/o </w:t>
      </w:r>
      <w:r w:rsidR="004E7247">
        <w:rPr>
          <w:sz w:val="24"/>
        </w:rPr>
        <w:t>c</w:t>
      </w:r>
      <w:r w:rsidR="00434152">
        <w:rPr>
          <w:sz w:val="24"/>
        </w:rPr>
        <w:t>ertificación de competencias laborales</w:t>
      </w:r>
      <w:r w:rsidR="000F172D" w:rsidRPr="000C53D6">
        <w:rPr>
          <w:sz w:val="24"/>
        </w:rPr>
        <w:t>.</w:t>
      </w:r>
    </w:p>
    <w:p w14:paraId="14DA9C75" w14:textId="3B5F8CC3" w:rsidR="003578A6" w:rsidRPr="000C53D6" w:rsidRDefault="003578A6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Identificación de los condominios que administra</w:t>
      </w:r>
      <w:r w:rsidR="00F8755C">
        <w:rPr>
          <w:sz w:val="24"/>
        </w:rPr>
        <w:t xml:space="preserve"> (Nombre del condominio, </w:t>
      </w:r>
      <w:r w:rsidR="005F1D13">
        <w:rPr>
          <w:sz w:val="24"/>
        </w:rPr>
        <w:t>dirección</w:t>
      </w:r>
      <w:r w:rsidR="00E97419">
        <w:rPr>
          <w:sz w:val="24"/>
        </w:rPr>
        <w:t xml:space="preserve"> y</w:t>
      </w:r>
      <w:r w:rsidR="005F1D13">
        <w:rPr>
          <w:sz w:val="24"/>
        </w:rPr>
        <w:t xml:space="preserve"> número de unidades habitacionales)</w:t>
      </w:r>
      <w:r w:rsidR="000F172D" w:rsidRPr="000C53D6">
        <w:rPr>
          <w:sz w:val="24"/>
        </w:rPr>
        <w:t>.</w:t>
      </w:r>
    </w:p>
    <w:p w14:paraId="21B0E44F" w14:textId="77777777" w:rsidR="003B5FCE" w:rsidRPr="000C53D6" w:rsidRDefault="00010127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Sanciones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aplicadas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a</w:t>
      </w:r>
      <w:r w:rsidR="000F172D" w:rsidRPr="000C53D6">
        <w:rPr>
          <w:sz w:val="24"/>
        </w:rPr>
        <w:t xml:space="preserve"> </w:t>
      </w:r>
      <w:r w:rsidRPr="000C53D6">
        <w:rPr>
          <w:sz w:val="24"/>
        </w:rPr>
        <w:t>l</w:t>
      </w:r>
      <w:r w:rsidR="000F172D" w:rsidRPr="000C53D6">
        <w:rPr>
          <w:sz w:val="24"/>
        </w:rPr>
        <w:t>a persona natural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inscrit</w:t>
      </w:r>
      <w:r w:rsidR="000F172D" w:rsidRPr="000C53D6">
        <w:rPr>
          <w:sz w:val="24"/>
        </w:rPr>
        <w:t>a</w:t>
      </w:r>
      <w:r w:rsidR="00B9239D" w:rsidRPr="000C53D6">
        <w:rPr>
          <w:sz w:val="24"/>
        </w:rPr>
        <w:t>.</w:t>
      </w:r>
    </w:p>
    <w:p w14:paraId="1A338032" w14:textId="77777777" w:rsidR="003B5FCE" w:rsidRPr="000C53D6" w:rsidRDefault="00B9239D" w:rsidP="00B9239D">
      <w:pPr>
        <w:pStyle w:val="Textoindependiente"/>
        <w:tabs>
          <w:tab w:val="left" w:pos="6599"/>
        </w:tabs>
      </w:pPr>
      <w:r w:rsidRPr="000C53D6">
        <w:tab/>
      </w:r>
    </w:p>
    <w:p w14:paraId="44C9BB4E" w14:textId="77777777" w:rsidR="00B9239D" w:rsidRPr="000C53D6" w:rsidRDefault="00B9239D" w:rsidP="00B9239D">
      <w:pPr>
        <w:pStyle w:val="Textoindependiente"/>
        <w:ind w:left="605" w:right="349"/>
        <w:jc w:val="both"/>
      </w:pPr>
      <w:r w:rsidRPr="000C53D6">
        <w:t xml:space="preserve">Tratándose de personas jurídicas, el certificado de inscripción vigente </w:t>
      </w:r>
      <w:r w:rsidRPr="000C53D6">
        <w:lastRenderedPageBreak/>
        <w:t>indicará:</w:t>
      </w:r>
    </w:p>
    <w:p w14:paraId="0A238192" w14:textId="77777777" w:rsidR="00B9239D" w:rsidRPr="000C53D6" w:rsidRDefault="00B9239D" w:rsidP="00B9239D">
      <w:pPr>
        <w:pStyle w:val="Textoindependiente"/>
        <w:ind w:firstLine="605"/>
      </w:pPr>
    </w:p>
    <w:p w14:paraId="0F2E768A" w14:textId="77777777" w:rsidR="00B9239D" w:rsidRPr="000C53D6" w:rsidRDefault="00B9239D" w:rsidP="00B9239D">
      <w:pPr>
        <w:pStyle w:val="Prrafodelista"/>
        <w:numPr>
          <w:ilvl w:val="0"/>
          <w:numId w:val="23"/>
        </w:numPr>
        <w:tabs>
          <w:tab w:val="left" w:pos="1314"/>
        </w:tabs>
        <w:rPr>
          <w:sz w:val="24"/>
        </w:rPr>
      </w:pPr>
      <w:r w:rsidRPr="000C53D6">
        <w:rPr>
          <w:sz w:val="24"/>
        </w:rPr>
        <w:t>Fecha,</w:t>
      </w:r>
      <w:r w:rsidRPr="000C53D6">
        <w:rPr>
          <w:spacing w:val="-4"/>
          <w:sz w:val="24"/>
        </w:rPr>
        <w:t xml:space="preserve"> RUT, </w:t>
      </w:r>
      <w:r w:rsidRPr="000C53D6">
        <w:rPr>
          <w:sz w:val="24"/>
        </w:rPr>
        <w:t>nombre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y</w:t>
      </w:r>
      <w:r w:rsidRPr="000C53D6">
        <w:rPr>
          <w:spacing w:val="-5"/>
          <w:sz w:val="24"/>
        </w:rPr>
        <w:t xml:space="preserve"> </w:t>
      </w:r>
      <w:r w:rsidRPr="000C53D6">
        <w:rPr>
          <w:sz w:val="24"/>
        </w:rPr>
        <w:t>domicilio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de la</w:t>
      </w:r>
      <w:r w:rsidRPr="000C53D6">
        <w:rPr>
          <w:spacing w:val="-1"/>
          <w:sz w:val="24"/>
        </w:rPr>
        <w:t xml:space="preserve"> persona jurídica </w:t>
      </w:r>
      <w:r w:rsidRPr="000C53D6">
        <w:rPr>
          <w:sz w:val="24"/>
        </w:rPr>
        <w:t>inscrita</w:t>
      </w:r>
      <w:r w:rsidR="000F172D" w:rsidRPr="000C53D6">
        <w:rPr>
          <w:sz w:val="24"/>
        </w:rPr>
        <w:t>.</w:t>
      </w:r>
    </w:p>
    <w:p w14:paraId="04863DF7" w14:textId="77777777" w:rsidR="00B9239D" w:rsidRPr="000C53D6" w:rsidRDefault="00B9239D" w:rsidP="00B9239D">
      <w:pPr>
        <w:pStyle w:val="Prrafodelista"/>
        <w:numPr>
          <w:ilvl w:val="0"/>
          <w:numId w:val="2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Clasificación de la persona jurídica inscrita (a título</w:t>
      </w:r>
      <w:r w:rsidR="000F172D" w:rsidRPr="000C53D6">
        <w:rPr>
          <w:sz w:val="24"/>
        </w:rPr>
        <w:t xml:space="preserve"> gratuito</w:t>
      </w:r>
      <w:r w:rsidRPr="000C53D6">
        <w:rPr>
          <w:sz w:val="24"/>
        </w:rPr>
        <w:t xml:space="preserve"> u oneroso)</w:t>
      </w:r>
      <w:r w:rsidR="000F172D" w:rsidRPr="000C53D6">
        <w:rPr>
          <w:sz w:val="24"/>
        </w:rPr>
        <w:t>.</w:t>
      </w:r>
    </w:p>
    <w:p w14:paraId="2D03D831" w14:textId="77777777" w:rsidR="00B9239D" w:rsidRPr="000C53D6" w:rsidRDefault="00B9239D" w:rsidP="00B9239D">
      <w:pPr>
        <w:pStyle w:val="Prrafodelista"/>
        <w:numPr>
          <w:ilvl w:val="0"/>
          <w:numId w:val="2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Identificación de las personas naturales que ejercen como administradores, asociadas a la persona jurídica</w:t>
      </w:r>
      <w:r w:rsidR="000F172D" w:rsidRPr="000C53D6">
        <w:rPr>
          <w:sz w:val="24"/>
        </w:rPr>
        <w:t>.</w:t>
      </w:r>
    </w:p>
    <w:p w14:paraId="2370B931" w14:textId="75AE64D7" w:rsidR="005F1D13" w:rsidRPr="000C53D6" w:rsidRDefault="00B9239D" w:rsidP="005F1D13">
      <w:pPr>
        <w:pStyle w:val="Prrafodelista"/>
        <w:numPr>
          <w:ilvl w:val="0"/>
          <w:numId w:val="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 xml:space="preserve">Identificación de los condominios </w:t>
      </w:r>
      <w:r w:rsidR="000F172D" w:rsidRPr="000C53D6">
        <w:rPr>
          <w:sz w:val="24"/>
        </w:rPr>
        <w:t>que administran</w:t>
      </w:r>
      <w:r w:rsidR="005F1D13">
        <w:rPr>
          <w:sz w:val="24"/>
        </w:rPr>
        <w:t xml:space="preserve"> (Nombre del condominio, dirección</w:t>
      </w:r>
      <w:r w:rsidR="00E97419">
        <w:rPr>
          <w:sz w:val="24"/>
        </w:rPr>
        <w:t xml:space="preserve"> y</w:t>
      </w:r>
      <w:r w:rsidR="005F1D13">
        <w:rPr>
          <w:sz w:val="24"/>
        </w:rPr>
        <w:t xml:space="preserve"> número de unidades habitacionales)</w:t>
      </w:r>
      <w:r w:rsidR="005F1D13" w:rsidRPr="000C53D6">
        <w:rPr>
          <w:sz w:val="24"/>
        </w:rPr>
        <w:t>.</w:t>
      </w:r>
    </w:p>
    <w:p w14:paraId="43837530" w14:textId="77777777" w:rsidR="00B9239D" w:rsidRPr="000C53D6" w:rsidRDefault="00B9239D" w:rsidP="00B9239D">
      <w:pPr>
        <w:pStyle w:val="Prrafodelista"/>
        <w:numPr>
          <w:ilvl w:val="0"/>
          <w:numId w:val="23"/>
        </w:numPr>
        <w:tabs>
          <w:tab w:val="left" w:pos="1314"/>
        </w:tabs>
        <w:ind w:hanging="361"/>
        <w:rPr>
          <w:sz w:val="24"/>
        </w:rPr>
      </w:pPr>
      <w:r w:rsidRPr="000C53D6">
        <w:rPr>
          <w:sz w:val="24"/>
        </w:rPr>
        <w:t>Sanciones</w:t>
      </w:r>
      <w:r w:rsidRPr="000C53D6">
        <w:rPr>
          <w:spacing w:val="-4"/>
          <w:sz w:val="24"/>
        </w:rPr>
        <w:t xml:space="preserve"> </w:t>
      </w:r>
      <w:r w:rsidRPr="000C53D6">
        <w:rPr>
          <w:sz w:val="24"/>
        </w:rPr>
        <w:t>aplicadas</w:t>
      </w:r>
      <w:r w:rsidRPr="000C53D6">
        <w:rPr>
          <w:spacing w:val="-1"/>
          <w:sz w:val="24"/>
        </w:rPr>
        <w:t xml:space="preserve"> </w:t>
      </w:r>
      <w:r w:rsidRPr="000C53D6">
        <w:rPr>
          <w:sz w:val="24"/>
        </w:rPr>
        <w:t>a la persona jurídica inscrita.</w:t>
      </w:r>
    </w:p>
    <w:p w14:paraId="25337EF1" w14:textId="77777777" w:rsidR="00B9239D" w:rsidRPr="000C53D6" w:rsidRDefault="00B9239D" w:rsidP="00B9239D">
      <w:pPr>
        <w:pStyle w:val="Textoindependiente"/>
        <w:ind w:firstLine="605"/>
      </w:pPr>
    </w:p>
    <w:p w14:paraId="4399A87C" w14:textId="77777777" w:rsidR="003B5FCE" w:rsidRPr="000C53D6" w:rsidRDefault="000F172D" w:rsidP="00D76B0B">
      <w:pPr>
        <w:pStyle w:val="Textoindependiente"/>
        <w:ind w:firstLine="605"/>
      </w:pPr>
      <w:r w:rsidRPr="000C53D6">
        <w:t xml:space="preserve">El </w:t>
      </w:r>
      <w:r w:rsidR="00010127" w:rsidRPr="000C53D6">
        <w:t>certificado</w:t>
      </w:r>
      <w:r w:rsidR="00010127" w:rsidRPr="000C53D6">
        <w:rPr>
          <w:spacing w:val="-4"/>
        </w:rPr>
        <w:t xml:space="preserve"> </w:t>
      </w:r>
      <w:r w:rsidR="00010127" w:rsidRPr="000C53D6">
        <w:t>tendrá una</w:t>
      </w:r>
      <w:r w:rsidR="00010127" w:rsidRPr="000C53D6">
        <w:rPr>
          <w:spacing w:val="-2"/>
        </w:rPr>
        <w:t xml:space="preserve"> </w:t>
      </w:r>
      <w:r w:rsidR="00010127" w:rsidRPr="000C53D6">
        <w:t>vigencia</w:t>
      </w:r>
      <w:r w:rsidR="00010127" w:rsidRPr="000C53D6">
        <w:rPr>
          <w:spacing w:val="-1"/>
        </w:rPr>
        <w:t xml:space="preserve"> </w:t>
      </w:r>
      <w:r w:rsidR="00010127" w:rsidRPr="000C53D6">
        <w:t>de</w:t>
      </w:r>
      <w:r w:rsidR="00010127" w:rsidRPr="000C53D6">
        <w:rPr>
          <w:spacing w:val="-4"/>
        </w:rPr>
        <w:t xml:space="preserve"> </w:t>
      </w:r>
      <w:r w:rsidR="00010127" w:rsidRPr="000C53D6">
        <w:t>60</w:t>
      </w:r>
      <w:r w:rsidR="00010127" w:rsidRPr="000C53D6">
        <w:rPr>
          <w:spacing w:val="-3"/>
        </w:rPr>
        <w:t xml:space="preserve"> </w:t>
      </w:r>
      <w:r w:rsidR="00010127" w:rsidRPr="000C53D6">
        <w:t>días</w:t>
      </w:r>
      <w:r w:rsidRPr="000C53D6">
        <w:t xml:space="preserve"> desde su emisión</w:t>
      </w:r>
      <w:r w:rsidR="00010127" w:rsidRPr="000C53D6">
        <w:t>.</w:t>
      </w:r>
    </w:p>
    <w:p w14:paraId="78E17B14" w14:textId="77777777" w:rsidR="003B5FCE" w:rsidRPr="000C53D6" w:rsidRDefault="003B5FCE">
      <w:pPr>
        <w:pStyle w:val="Textoindependiente"/>
        <w:rPr>
          <w:sz w:val="26"/>
        </w:rPr>
      </w:pPr>
    </w:p>
    <w:p w14:paraId="7D3BACE4" w14:textId="77777777" w:rsidR="00B9239D" w:rsidRPr="000C53D6" w:rsidRDefault="00B9239D">
      <w:pPr>
        <w:pStyle w:val="Textoindependiente"/>
        <w:rPr>
          <w:sz w:val="26"/>
        </w:rPr>
      </w:pPr>
    </w:p>
    <w:p w14:paraId="7564A621" w14:textId="77777777" w:rsidR="003B5FCE" w:rsidRPr="000C53D6" w:rsidRDefault="00010127">
      <w:pPr>
        <w:pStyle w:val="Ttulo1"/>
        <w:spacing w:before="230"/>
        <w:ind w:right="409"/>
      </w:pPr>
      <w:r w:rsidRPr="000C53D6">
        <w:t>TITULO</w:t>
      </w:r>
      <w:r w:rsidRPr="000C53D6">
        <w:rPr>
          <w:spacing w:val="-1"/>
        </w:rPr>
        <w:t xml:space="preserve"> </w:t>
      </w:r>
      <w:r w:rsidRPr="000C53D6">
        <w:t>VI</w:t>
      </w:r>
    </w:p>
    <w:p w14:paraId="31463135" w14:textId="77777777" w:rsidR="00B92808" w:rsidRPr="000C53D6" w:rsidRDefault="00B92808">
      <w:pPr>
        <w:pStyle w:val="Ttulo1"/>
        <w:spacing w:before="230"/>
        <w:ind w:right="409"/>
      </w:pPr>
      <w:r w:rsidRPr="00B07012">
        <w:t>De la Obligación de</w:t>
      </w:r>
      <w:r w:rsidR="005166C2" w:rsidRPr="00B07012">
        <w:t xml:space="preserve"> </w:t>
      </w:r>
      <w:r w:rsidRPr="00B07012">
        <w:t>Informar</w:t>
      </w:r>
    </w:p>
    <w:p w14:paraId="6CDA8369" w14:textId="77777777" w:rsidR="002C5298" w:rsidRPr="000C53D6" w:rsidRDefault="00731872" w:rsidP="002C5298">
      <w:pPr>
        <w:pStyle w:val="Ttulo1"/>
        <w:spacing w:before="230"/>
        <w:ind w:right="409"/>
        <w:jc w:val="both"/>
        <w:rPr>
          <w:b w:val="0"/>
          <w:bCs w:val="0"/>
        </w:rPr>
      </w:pPr>
      <w:r w:rsidRPr="000C53D6">
        <w:t>Artículo 2</w:t>
      </w:r>
      <w:r w:rsidR="00370D41" w:rsidRPr="000C53D6">
        <w:t>2</w:t>
      </w:r>
      <w:r w:rsidR="002C5298" w:rsidRPr="000C53D6">
        <w:t>. De la obligación de informar cambios o modificaciones de los requisitos de inscripción</w:t>
      </w:r>
      <w:r w:rsidRPr="000C53D6">
        <w:t>.</w:t>
      </w:r>
      <w:r w:rsidR="005166C2" w:rsidRPr="000C53D6">
        <w:t xml:space="preserve"> </w:t>
      </w:r>
      <w:r w:rsidR="002C5298" w:rsidRPr="000C53D6">
        <w:rPr>
          <w:b w:val="0"/>
          <w:bCs w:val="0"/>
        </w:rPr>
        <w:t xml:space="preserve">Las personas naturales y jurídicas inscritas o cuya inscripción se encuentra en trámite, deben comunicar a la SEREMI cualquier cambio o modificación que </w:t>
      </w:r>
      <w:r w:rsidR="001070B6" w:rsidRPr="000C53D6">
        <w:rPr>
          <w:b w:val="0"/>
          <w:bCs w:val="0"/>
        </w:rPr>
        <w:t>afectare</w:t>
      </w:r>
      <w:r w:rsidR="002C5298" w:rsidRPr="000C53D6">
        <w:rPr>
          <w:b w:val="0"/>
          <w:bCs w:val="0"/>
        </w:rPr>
        <w:t xml:space="preserve"> sus antecedentes, estatutos o cualquiera de los documentos presentados, en un plazo no superior a 10 días hábiles, contados desde que se produjo el cambio o modificación.</w:t>
      </w:r>
    </w:p>
    <w:p w14:paraId="15F04616" w14:textId="77777777" w:rsidR="002C5298" w:rsidRPr="000C53D6" w:rsidRDefault="002C5298" w:rsidP="002C5298">
      <w:pPr>
        <w:pStyle w:val="Ttulo1"/>
        <w:spacing w:before="230"/>
        <w:ind w:right="409"/>
        <w:jc w:val="both"/>
        <w:rPr>
          <w:b w:val="0"/>
          <w:bCs w:val="0"/>
        </w:rPr>
      </w:pPr>
    </w:p>
    <w:p w14:paraId="2ACC3BD9" w14:textId="41FC1787" w:rsidR="001A5D6B" w:rsidRDefault="002C5298" w:rsidP="00CC0E7A">
      <w:pPr>
        <w:pStyle w:val="Ttulo1"/>
        <w:ind w:right="394"/>
        <w:jc w:val="both"/>
        <w:rPr>
          <w:b w:val="0"/>
          <w:bCs w:val="0"/>
        </w:rPr>
      </w:pPr>
      <w:r w:rsidRPr="000C53D6">
        <w:rPr>
          <w:b w:val="0"/>
          <w:bCs w:val="0"/>
        </w:rPr>
        <w:t>Si se detectare incumplimiento de la obligación establecida en el presente artículo, la SEREMI podrá iniciar un procedimiento sancionatorio de conformidad con lo establecido en la Ley N° 21.442.</w:t>
      </w:r>
    </w:p>
    <w:p w14:paraId="72E91038" w14:textId="77777777" w:rsidR="00CC0E7A" w:rsidRPr="000C53D6" w:rsidRDefault="00CC0E7A" w:rsidP="00CC0E7A">
      <w:pPr>
        <w:pStyle w:val="Ttulo1"/>
        <w:ind w:right="394"/>
        <w:jc w:val="both"/>
        <w:rPr>
          <w:b w:val="0"/>
          <w:bCs w:val="0"/>
        </w:rPr>
      </w:pPr>
    </w:p>
    <w:p w14:paraId="7820C43A" w14:textId="77777777" w:rsidR="00F03297" w:rsidRPr="000C53D6" w:rsidRDefault="002C5298" w:rsidP="005166C2">
      <w:pPr>
        <w:pStyle w:val="Ttulo1"/>
        <w:spacing w:before="230"/>
        <w:ind w:right="409"/>
        <w:jc w:val="both"/>
        <w:rPr>
          <w:b w:val="0"/>
          <w:bCs w:val="0"/>
        </w:rPr>
      </w:pPr>
      <w:r w:rsidRPr="000C53D6">
        <w:t>Artículo 2</w:t>
      </w:r>
      <w:r w:rsidR="00370D41" w:rsidRPr="000C53D6">
        <w:t>3</w:t>
      </w:r>
      <w:r w:rsidRPr="000C53D6">
        <w:t>. De la obligación de informar</w:t>
      </w:r>
      <w:r w:rsidR="002B468C" w:rsidRPr="000C53D6">
        <w:t xml:space="preserve"> antecedentes de los Condominios</w:t>
      </w:r>
      <w:r w:rsidR="002B468C" w:rsidRPr="000C53D6">
        <w:rPr>
          <w:b w:val="0"/>
          <w:bCs w:val="0"/>
        </w:rPr>
        <w:t xml:space="preserve">. </w:t>
      </w:r>
      <w:r w:rsidR="005166C2" w:rsidRPr="000C53D6">
        <w:rPr>
          <w:b w:val="0"/>
          <w:bCs w:val="0"/>
        </w:rPr>
        <w:t>Las personas naturales y jurídicas inscritas en el</w:t>
      </w:r>
      <w:r w:rsidR="005166C2" w:rsidRPr="000C53D6">
        <w:t xml:space="preserve"> </w:t>
      </w:r>
      <w:r w:rsidR="005166C2" w:rsidRPr="000C53D6">
        <w:rPr>
          <w:b w:val="0"/>
          <w:bCs w:val="0"/>
        </w:rPr>
        <w:t>Registro Nacional</w:t>
      </w:r>
      <w:r w:rsidR="00F03297" w:rsidRPr="000C53D6">
        <w:rPr>
          <w:b w:val="0"/>
          <w:bCs w:val="0"/>
        </w:rPr>
        <w:t xml:space="preserve">, </w:t>
      </w:r>
      <w:r w:rsidR="00657E1C" w:rsidRPr="000C53D6">
        <w:rPr>
          <w:b w:val="0"/>
          <w:bCs w:val="0"/>
        </w:rPr>
        <w:t>a título gratuito u oneroso</w:t>
      </w:r>
      <w:r w:rsidR="005166C2" w:rsidRPr="000C53D6">
        <w:rPr>
          <w:b w:val="0"/>
          <w:bCs w:val="0"/>
        </w:rPr>
        <w:t xml:space="preserve">, </w:t>
      </w:r>
      <w:r w:rsidR="00657E1C" w:rsidRPr="000C53D6">
        <w:rPr>
          <w:b w:val="0"/>
          <w:bCs w:val="0"/>
        </w:rPr>
        <w:t>deberá</w:t>
      </w:r>
      <w:r w:rsidR="00F03297" w:rsidRPr="000C53D6">
        <w:rPr>
          <w:b w:val="0"/>
          <w:bCs w:val="0"/>
        </w:rPr>
        <w:t xml:space="preserve">n </w:t>
      </w:r>
      <w:r w:rsidR="00657E1C" w:rsidRPr="000C53D6">
        <w:rPr>
          <w:b w:val="0"/>
          <w:bCs w:val="0"/>
        </w:rPr>
        <w:t>informar</w:t>
      </w:r>
      <w:r w:rsidR="00A83398" w:rsidRPr="000C53D6">
        <w:rPr>
          <w:b w:val="0"/>
          <w:bCs w:val="0"/>
        </w:rPr>
        <w:t xml:space="preserve">, </w:t>
      </w:r>
      <w:r w:rsidR="00657E1C" w:rsidRPr="000C53D6">
        <w:rPr>
          <w:b w:val="0"/>
          <w:bCs w:val="0"/>
        </w:rPr>
        <w:t xml:space="preserve">a través de la plataforma </w:t>
      </w:r>
      <w:r w:rsidR="00F03297" w:rsidRPr="000C53D6">
        <w:rPr>
          <w:b w:val="0"/>
          <w:bCs w:val="0"/>
        </w:rPr>
        <w:t>digital</w:t>
      </w:r>
      <w:r w:rsidR="00657E1C" w:rsidRPr="000C53D6">
        <w:rPr>
          <w:b w:val="0"/>
          <w:bCs w:val="0"/>
        </w:rPr>
        <w:t xml:space="preserve"> los antecedentes</w:t>
      </w:r>
      <w:r w:rsidR="00F03297" w:rsidRPr="000C53D6">
        <w:rPr>
          <w:b w:val="0"/>
          <w:bCs w:val="0"/>
        </w:rPr>
        <w:t xml:space="preserve"> que sean solicitados por la SEC, y </w:t>
      </w:r>
      <w:r w:rsidR="00657E1C" w:rsidRPr="000C53D6">
        <w:rPr>
          <w:b w:val="0"/>
          <w:bCs w:val="0"/>
        </w:rPr>
        <w:t>que resulte</w:t>
      </w:r>
      <w:r w:rsidR="00A83398" w:rsidRPr="000C53D6">
        <w:rPr>
          <w:b w:val="0"/>
          <w:bCs w:val="0"/>
        </w:rPr>
        <w:t>n</w:t>
      </w:r>
      <w:r w:rsidR="00657E1C" w:rsidRPr="000C53D6">
        <w:rPr>
          <w:b w:val="0"/>
          <w:bCs w:val="0"/>
        </w:rPr>
        <w:t xml:space="preserve"> necesari</w:t>
      </w:r>
      <w:r w:rsidR="00A83398" w:rsidRPr="000C53D6">
        <w:rPr>
          <w:b w:val="0"/>
          <w:bCs w:val="0"/>
        </w:rPr>
        <w:t>os para supervigilar el cumplimiento normativo</w:t>
      </w:r>
      <w:r w:rsidR="00F03297" w:rsidRPr="000C53D6">
        <w:rPr>
          <w:b w:val="0"/>
          <w:bCs w:val="0"/>
        </w:rPr>
        <w:t xml:space="preserve"> de los administradores o subadministradores en el ejercicio de la actividad.</w:t>
      </w:r>
    </w:p>
    <w:p w14:paraId="1C14E174" w14:textId="77777777" w:rsidR="002B468C" w:rsidRPr="000C53D6" w:rsidRDefault="00E76BA4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rPr>
          <w:b w:val="0"/>
        </w:rPr>
        <w:t xml:space="preserve">En caso de incumplimiento de la obligación precedente, la SEC podrá requerir </w:t>
      </w:r>
      <w:r w:rsidRPr="000C53D6">
        <w:rPr>
          <w:b w:val="0"/>
          <w:bCs w:val="0"/>
        </w:rPr>
        <w:t>a</w:t>
      </w:r>
      <w:r w:rsidR="002B468C" w:rsidRPr="000C53D6">
        <w:rPr>
          <w:b w:val="0"/>
          <w:bCs w:val="0"/>
        </w:rPr>
        <w:t xml:space="preserve"> la </w:t>
      </w:r>
      <w:r w:rsidRPr="000C53D6">
        <w:rPr>
          <w:b w:val="0"/>
          <w:bCs w:val="0"/>
        </w:rPr>
        <w:t xml:space="preserve">respectiva </w:t>
      </w:r>
      <w:r w:rsidR="002B468C" w:rsidRPr="000C53D6">
        <w:rPr>
          <w:b w:val="0"/>
          <w:bCs w:val="0"/>
        </w:rPr>
        <w:t>SEREMI</w:t>
      </w:r>
      <w:r w:rsidRPr="000C53D6">
        <w:rPr>
          <w:b w:val="0"/>
          <w:bCs w:val="0"/>
        </w:rPr>
        <w:t xml:space="preserve">, </w:t>
      </w:r>
      <w:r w:rsidR="002B468C" w:rsidRPr="000C53D6">
        <w:rPr>
          <w:b w:val="0"/>
          <w:bCs w:val="0"/>
        </w:rPr>
        <w:t xml:space="preserve">iniciar un procedimiento sancionatorio </w:t>
      </w:r>
      <w:r w:rsidRPr="000C53D6">
        <w:rPr>
          <w:b w:val="0"/>
          <w:bCs w:val="0"/>
        </w:rPr>
        <w:t>conforme a</w:t>
      </w:r>
      <w:r w:rsidR="002B468C" w:rsidRPr="000C53D6">
        <w:rPr>
          <w:b w:val="0"/>
          <w:bCs w:val="0"/>
        </w:rPr>
        <w:t xml:space="preserve"> la Ley N° 21.442.</w:t>
      </w:r>
    </w:p>
    <w:p w14:paraId="6819E6B2" w14:textId="77777777" w:rsidR="000C53D6" w:rsidRPr="000C53D6" w:rsidRDefault="000C53D6">
      <w:pPr>
        <w:pStyle w:val="Ttulo1"/>
        <w:spacing w:before="230"/>
        <w:ind w:left="720" w:right="409"/>
        <w:jc w:val="both"/>
        <w:rPr>
          <w:b w:val="0"/>
          <w:bCs w:val="0"/>
        </w:rPr>
      </w:pPr>
    </w:p>
    <w:p w14:paraId="44B42669" w14:textId="77777777" w:rsidR="00370D41" w:rsidRPr="000C53D6" w:rsidRDefault="00370D41" w:rsidP="00370D41">
      <w:pPr>
        <w:pStyle w:val="Ttulo1"/>
        <w:spacing w:before="230"/>
        <w:ind w:right="409"/>
      </w:pPr>
      <w:r w:rsidRPr="000C53D6">
        <w:t>TITULO</w:t>
      </w:r>
      <w:r w:rsidRPr="000C53D6">
        <w:rPr>
          <w:spacing w:val="-1"/>
        </w:rPr>
        <w:t xml:space="preserve"> </w:t>
      </w:r>
      <w:r w:rsidRPr="000C53D6">
        <w:t>VII</w:t>
      </w:r>
    </w:p>
    <w:p w14:paraId="4E326BA0" w14:textId="77777777" w:rsidR="00370D41" w:rsidRDefault="00370D41" w:rsidP="00370D41">
      <w:pPr>
        <w:pStyle w:val="Ttulo1"/>
        <w:spacing w:before="230"/>
        <w:ind w:left="720" w:right="409"/>
      </w:pPr>
      <w:r w:rsidRPr="000C53D6">
        <w:t>De los cursos de capacitación y certificación de competencias laborales</w:t>
      </w:r>
    </w:p>
    <w:p w14:paraId="7F57BF06" w14:textId="77777777" w:rsidR="009A7CEF" w:rsidRDefault="009A7CEF" w:rsidP="00370D41">
      <w:pPr>
        <w:pStyle w:val="Ttulo1"/>
        <w:spacing w:before="230"/>
        <w:ind w:left="720" w:right="409"/>
      </w:pPr>
    </w:p>
    <w:p w14:paraId="64484A94" w14:textId="77777777" w:rsidR="00370D41" w:rsidRDefault="00370D41" w:rsidP="00370D41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t xml:space="preserve">Artículo 24. De los cursos de capacitación. </w:t>
      </w:r>
      <w:r w:rsidRPr="000C53D6">
        <w:rPr>
          <w:b w:val="0"/>
          <w:bCs w:val="0"/>
        </w:rPr>
        <w:t>Las</w:t>
      </w:r>
      <w:r w:rsidRPr="000C53D6">
        <w:t xml:space="preserve"> </w:t>
      </w:r>
      <w:r w:rsidRPr="000C53D6">
        <w:rPr>
          <w:b w:val="0"/>
          <w:bCs w:val="0"/>
        </w:rPr>
        <w:t xml:space="preserve">personas que deseen </w:t>
      </w:r>
      <w:r w:rsidR="00BB2DE0" w:rsidRPr="000C53D6">
        <w:rPr>
          <w:b w:val="0"/>
          <w:bCs w:val="0"/>
        </w:rPr>
        <w:t>inscribirse</w:t>
      </w:r>
      <w:r w:rsidRPr="000C53D6">
        <w:rPr>
          <w:b w:val="0"/>
          <w:bCs w:val="0"/>
        </w:rPr>
        <w:t xml:space="preserve"> en el Registro </w:t>
      </w:r>
      <w:r w:rsidR="00BB2DE0" w:rsidRPr="000C53D6">
        <w:rPr>
          <w:b w:val="0"/>
          <w:bCs w:val="0"/>
        </w:rPr>
        <w:t>Nacional</w:t>
      </w:r>
      <w:r w:rsidRPr="000C53D6">
        <w:rPr>
          <w:b w:val="0"/>
          <w:bCs w:val="0"/>
        </w:rPr>
        <w:t xml:space="preserve"> </w:t>
      </w:r>
      <w:r w:rsidR="00BB2DE0" w:rsidRPr="000C53D6">
        <w:rPr>
          <w:b w:val="0"/>
          <w:bCs w:val="0"/>
        </w:rPr>
        <w:t xml:space="preserve">podrán </w:t>
      </w:r>
      <w:r w:rsidRPr="000C53D6">
        <w:rPr>
          <w:b w:val="0"/>
          <w:bCs w:val="0"/>
        </w:rPr>
        <w:t xml:space="preserve">acreditar la aprobación de un curso de capacitación en materias de administración de condominios, que haya sido impartido por una institución de educación superior del Estado o reconocida por éste, </w:t>
      </w:r>
      <w:r w:rsidRPr="000C53D6">
        <w:rPr>
          <w:b w:val="0"/>
          <w:bCs w:val="0"/>
        </w:rPr>
        <w:lastRenderedPageBreak/>
        <w:t>u organismo técnico de capacitación acreditado por el Servicio Nacional de Capacitación y Empleo.</w:t>
      </w:r>
    </w:p>
    <w:p w14:paraId="5B555FCD" w14:textId="77777777" w:rsidR="006058B7" w:rsidRDefault="006058B7" w:rsidP="00370D41">
      <w:pPr>
        <w:pStyle w:val="Ttulo1"/>
        <w:spacing w:before="230"/>
        <w:ind w:left="720" w:right="409"/>
        <w:jc w:val="both"/>
      </w:pPr>
    </w:p>
    <w:p w14:paraId="44620447" w14:textId="23F7250E" w:rsidR="00C0356E" w:rsidRPr="000C53D6" w:rsidRDefault="00370D41" w:rsidP="00370D41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t>Artículo 25. De los contenidos y competencias</w:t>
      </w:r>
      <w:r w:rsidR="009E441F">
        <w:t xml:space="preserve">. </w:t>
      </w:r>
      <w:r w:rsidRPr="000C53D6">
        <w:rPr>
          <w:b w:val="0"/>
          <w:bCs w:val="0"/>
        </w:rPr>
        <w:t xml:space="preserve">Los cursos impartidos por las instituciones señaladas </w:t>
      </w:r>
      <w:r w:rsidR="00BB2DE0" w:rsidRPr="000C53D6">
        <w:rPr>
          <w:b w:val="0"/>
          <w:bCs w:val="0"/>
        </w:rPr>
        <w:t>precedentemente</w:t>
      </w:r>
      <w:r w:rsidRPr="000C53D6">
        <w:rPr>
          <w:b w:val="0"/>
          <w:bCs w:val="0"/>
        </w:rPr>
        <w:t xml:space="preserve"> deberán incluir</w:t>
      </w:r>
      <w:r w:rsidR="00C0356E" w:rsidRPr="000C53D6">
        <w:rPr>
          <w:b w:val="0"/>
          <w:bCs w:val="0"/>
        </w:rPr>
        <w:t>, al menos,</w:t>
      </w:r>
      <w:r w:rsidRPr="000C53D6">
        <w:rPr>
          <w:b w:val="0"/>
          <w:bCs w:val="0"/>
        </w:rPr>
        <w:t xml:space="preserve"> conocimientos </w:t>
      </w:r>
      <w:r w:rsidR="00C0356E" w:rsidRPr="000C53D6">
        <w:rPr>
          <w:b w:val="0"/>
          <w:bCs w:val="0"/>
        </w:rPr>
        <w:t>de normas y procedimientos relacionados con:</w:t>
      </w:r>
    </w:p>
    <w:p w14:paraId="7F4B02F0" w14:textId="754933E1" w:rsidR="00C0356E" w:rsidRPr="000C53D6" w:rsidRDefault="00C0356E" w:rsidP="00C0356E">
      <w:pPr>
        <w:pStyle w:val="Ttulo1"/>
        <w:numPr>
          <w:ilvl w:val="0"/>
          <w:numId w:val="30"/>
        </w:numPr>
        <w:spacing w:before="230"/>
        <w:ind w:right="409"/>
        <w:jc w:val="both"/>
        <w:rPr>
          <w:b w:val="0"/>
          <w:bCs w:val="0"/>
        </w:rPr>
      </w:pPr>
      <w:r w:rsidRPr="000C53D6">
        <w:rPr>
          <w:b w:val="0"/>
          <w:bCs w:val="0"/>
        </w:rPr>
        <w:t xml:space="preserve">Plan de emergencia, contratación de seguros y demás preceptos sobre seguridad del condominio y </w:t>
      </w:r>
      <w:r w:rsidR="00434152" w:rsidRPr="00434152">
        <w:rPr>
          <w:b w:val="0"/>
          <w:bCs w:val="0"/>
        </w:rPr>
        <w:t>funcionamiento, cuidado, mantención y reparación</w:t>
      </w:r>
      <w:r w:rsidR="00434152" w:rsidRPr="00434152" w:rsidDel="00434152">
        <w:rPr>
          <w:b w:val="0"/>
          <w:bCs w:val="0"/>
        </w:rPr>
        <w:t xml:space="preserve"> </w:t>
      </w:r>
      <w:r w:rsidRPr="000C53D6">
        <w:rPr>
          <w:b w:val="0"/>
          <w:bCs w:val="0"/>
        </w:rPr>
        <w:t>de sus instalaciones.</w:t>
      </w:r>
    </w:p>
    <w:p w14:paraId="7BBCA7A5" w14:textId="77777777" w:rsidR="00C0356E" w:rsidRPr="000C53D6" w:rsidRDefault="00C0356E" w:rsidP="00954E8A">
      <w:pPr>
        <w:pStyle w:val="Ttulo1"/>
        <w:numPr>
          <w:ilvl w:val="0"/>
          <w:numId w:val="30"/>
        </w:numPr>
        <w:spacing w:before="230"/>
        <w:ind w:right="409"/>
        <w:jc w:val="both"/>
        <w:rPr>
          <w:b w:val="0"/>
          <w:bCs w:val="0"/>
        </w:rPr>
      </w:pPr>
      <w:r w:rsidRPr="000C53D6">
        <w:rPr>
          <w:b w:val="0"/>
          <w:bCs w:val="0"/>
        </w:rPr>
        <w:t>Normativa laboral y previsional aplicable al personal del condominio.</w:t>
      </w:r>
    </w:p>
    <w:p w14:paraId="0F786BE4" w14:textId="77777777" w:rsidR="00C0356E" w:rsidRPr="000C53D6" w:rsidRDefault="00C0356E" w:rsidP="00C0356E">
      <w:pPr>
        <w:pStyle w:val="Ttulo1"/>
        <w:numPr>
          <w:ilvl w:val="0"/>
          <w:numId w:val="30"/>
        </w:numPr>
        <w:spacing w:before="230"/>
        <w:ind w:right="409"/>
        <w:jc w:val="both"/>
        <w:rPr>
          <w:b w:val="0"/>
          <w:bCs w:val="0"/>
        </w:rPr>
      </w:pPr>
      <w:r w:rsidRPr="000C53D6">
        <w:rPr>
          <w:b w:val="0"/>
          <w:bCs w:val="0"/>
        </w:rPr>
        <w:t>Rendición de cuentas y cobro de gastos comunes y demás obligaciones económicas.</w:t>
      </w:r>
    </w:p>
    <w:p w14:paraId="19CFC28D" w14:textId="77777777" w:rsidR="00370D41" w:rsidRDefault="009D641E" w:rsidP="00C0356E">
      <w:pPr>
        <w:pStyle w:val="Ttulo1"/>
        <w:numPr>
          <w:ilvl w:val="0"/>
          <w:numId w:val="30"/>
        </w:numPr>
        <w:spacing w:before="230"/>
        <w:ind w:right="409"/>
        <w:jc w:val="both"/>
        <w:rPr>
          <w:b w:val="0"/>
          <w:bCs w:val="0"/>
        </w:rPr>
      </w:pPr>
      <w:r>
        <w:rPr>
          <w:b w:val="0"/>
          <w:bCs w:val="0"/>
        </w:rPr>
        <w:t xml:space="preserve">Enfoques de derechos humanos aplicados a las relaciones comunitarias y </w:t>
      </w:r>
      <w:r w:rsidR="00340596">
        <w:rPr>
          <w:b w:val="0"/>
          <w:bCs w:val="0"/>
        </w:rPr>
        <w:t>f</w:t>
      </w:r>
      <w:r w:rsidR="00C0356E" w:rsidRPr="000C53D6">
        <w:rPr>
          <w:b w:val="0"/>
          <w:bCs w:val="0"/>
        </w:rPr>
        <w:t>órmulas de resolución de conflictos</w:t>
      </w:r>
      <w:r w:rsidR="005F0397">
        <w:rPr>
          <w:b w:val="0"/>
          <w:bCs w:val="0"/>
        </w:rPr>
        <w:t>.</w:t>
      </w:r>
    </w:p>
    <w:p w14:paraId="526761F4" w14:textId="77777777" w:rsidR="00DE7C3E" w:rsidRPr="000C53D6" w:rsidRDefault="00DE7C3E" w:rsidP="00C0356E">
      <w:pPr>
        <w:pStyle w:val="Ttulo1"/>
        <w:numPr>
          <w:ilvl w:val="0"/>
          <w:numId w:val="30"/>
        </w:numPr>
        <w:spacing w:before="230"/>
        <w:ind w:right="409"/>
        <w:jc w:val="both"/>
        <w:rPr>
          <w:b w:val="0"/>
          <w:bCs w:val="0"/>
        </w:rPr>
      </w:pPr>
      <w:r>
        <w:rPr>
          <w:b w:val="0"/>
          <w:bCs w:val="0"/>
        </w:rPr>
        <w:t>Ley N°21.442, que aprueba la Nueva Ley de Copropiedad Inmobiliaria</w:t>
      </w:r>
      <w:r w:rsidR="007E6B3B">
        <w:rPr>
          <w:b w:val="0"/>
          <w:bCs w:val="0"/>
        </w:rPr>
        <w:t>, y sus reglamentos</w:t>
      </w:r>
      <w:r>
        <w:rPr>
          <w:b w:val="0"/>
          <w:bCs w:val="0"/>
        </w:rPr>
        <w:t>.</w:t>
      </w:r>
    </w:p>
    <w:p w14:paraId="6325B976" w14:textId="77777777" w:rsidR="000C53D6" w:rsidRDefault="000C53D6" w:rsidP="00954E8A">
      <w:pPr>
        <w:pStyle w:val="Ttulo1"/>
        <w:spacing w:before="230"/>
        <w:ind w:left="720" w:right="409"/>
        <w:jc w:val="both"/>
        <w:rPr>
          <w:b w:val="0"/>
          <w:bCs w:val="0"/>
        </w:rPr>
      </w:pPr>
    </w:p>
    <w:p w14:paraId="3948CC51" w14:textId="77777777" w:rsidR="00C0356E" w:rsidRPr="000C53D6" w:rsidRDefault="00C0356E" w:rsidP="00954E8A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rPr>
          <w:b w:val="0"/>
          <w:bCs w:val="0"/>
        </w:rPr>
        <w:t xml:space="preserve">Sin perjuicio de lo anterior, todos los cursos de capacitación deberán cumplir además con los contenidos y horas mínimas, </w:t>
      </w:r>
      <w:r w:rsidR="00BB2DE0" w:rsidRPr="000C53D6">
        <w:rPr>
          <w:b w:val="0"/>
          <w:bCs w:val="0"/>
        </w:rPr>
        <w:t xml:space="preserve">definidos en el “Programa de capacitación para administración de condominios”, </w:t>
      </w:r>
      <w:r w:rsidR="00FD03BB" w:rsidRPr="000C53D6">
        <w:rPr>
          <w:b w:val="0"/>
          <w:bCs w:val="0"/>
        </w:rPr>
        <w:t xml:space="preserve">o el que lo reemplace, </w:t>
      </w:r>
      <w:r w:rsidR="00BB2DE0" w:rsidRPr="000C53D6">
        <w:rPr>
          <w:b w:val="0"/>
          <w:bCs w:val="0"/>
        </w:rPr>
        <w:t>autorizado por el Servicio Nacional de Capacitación y Empleo.</w:t>
      </w:r>
    </w:p>
    <w:p w14:paraId="0D0538B2" w14:textId="28BAC987" w:rsidR="009E441F" w:rsidRPr="000C53D6" w:rsidRDefault="009E441F" w:rsidP="009E441F">
      <w:pPr>
        <w:pStyle w:val="Ttulo1"/>
        <w:spacing w:before="230"/>
        <w:ind w:left="720" w:right="409"/>
        <w:jc w:val="both"/>
        <w:rPr>
          <w:b w:val="0"/>
          <w:bCs w:val="0"/>
        </w:rPr>
      </w:pPr>
      <w:r>
        <w:rPr>
          <w:b w:val="0"/>
          <w:bCs w:val="0"/>
        </w:rPr>
        <w:t xml:space="preserve">No obstante, </w:t>
      </w:r>
      <w:r w:rsidR="00403CC0" w:rsidRPr="00B07012">
        <w:rPr>
          <w:b w:val="0"/>
          <w:bCs w:val="0"/>
        </w:rPr>
        <w:t>u</w:t>
      </w:r>
      <w:r w:rsidR="00EB560A" w:rsidRPr="00B07012">
        <w:rPr>
          <w:b w:val="0"/>
          <w:bCs w:val="0"/>
        </w:rPr>
        <w:t xml:space="preserve">na persona </w:t>
      </w:r>
      <w:r w:rsidR="005D3701" w:rsidRPr="00B07012">
        <w:rPr>
          <w:b w:val="0"/>
          <w:bCs w:val="0"/>
        </w:rPr>
        <w:t>interesada en realizar la inscripción en el Registro Nacional, podrá acreditar su capacitación en l</w:t>
      </w:r>
      <w:r>
        <w:rPr>
          <w:b w:val="0"/>
          <w:bCs w:val="0"/>
        </w:rPr>
        <w:t>o</w:t>
      </w:r>
      <w:r w:rsidR="005D3701" w:rsidRPr="00B07012">
        <w:rPr>
          <w:b w:val="0"/>
          <w:bCs w:val="0"/>
        </w:rPr>
        <w:t xml:space="preserve">s </w:t>
      </w:r>
      <w:r>
        <w:rPr>
          <w:b w:val="0"/>
          <w:bCs w:val="0"/>
        </w:rPr>
        <w:t xml:space="preserve">contenidos </w:t>
      </w:r>
      <w:r w:rsidR="005D3701" w:rsidRPr="00B07012">
        <w:rPr>
          <w:b w:val="0"/>
          <w:bCs w:val="0"/>
        </w:rPr>
        <w:t>señalad</w:t>
      </w:r>
      <w:r>
        <w:rPr>
          <w:b w:val="0"/>
          <w:bCs w:val="0"/>
        </w:rPr>
        <w:t>o</w:t>
      </w:r>
      <w:r w:rsidR="005D3701" w:rsidRPr="00B07012">
        <w:rPr>
          <w:b w:val="0"/>
          <w:bCs w:val="0"/>
        </w:rPr>
        <w:t>s</w:t>
      </w:r>
      <w:r w:rsidR="00340596">
        <w:rPr>
          <w:b w:val="0"/>
          <w:bCs w:val="0"/>
        </w:rPr>
        <w:t xml:space="preserve"> precedentemente</w:t>
      </w:r>
      <w:r w:rsidR="00C149EF" w:rsidRPr="00B07012">
        <w:rPr>
          <w:b w:val="0"/>
          <w:bCs w:val="0"/>
        </w:rPr>
        <w:t>, a través de diversos cursos</w:t>
      </w:r>
      <w:r>
        <w:rPr>
          <w:b w:val="0"/>
          <w:bCs w:val="0"/>
        </w:rPr>
        <w:t xml:space="preserve"> </w:t>
      </w:r>
      <w:r w:rsidRPr="000C53D6">
        <w:rPr>
          <w:b w:val="0"/>
          <w:bCs w:val="0"/>
        </w:rPr>
        <w:t>impartido</w:t>
      </w:r>
      <w:r>
        <w:rPr>
          <w:b w:val="0"/>
          <w:bCs w:val="0"/>
        </w:rPr>
        <w:t>s</w:t>
      </w:r>
      <w:r w:rsidRPr="000C53D6">
        <w:rPr>
          <w:b w:val="0"/>
          <w:bCs w:val="0"/>
        </w:rPr>
        <w:t xml:space="preserve"> por una institución de educación superior del Estado o reconocida por éste, u organismo técnico de capacitación acreditado por el Servicio Nacional de Capacitación y Empleo.</w:t>
      </w:r>
    </w:p>
    <w:p w14:paraId="38D32135" w14:textId="1C5CC721" w:rsidR="000C53D6" w:rsidRDefault="000C53D6" w:rsidP="00BB2DE0">
      <w:pPr>
        <w:pStyle w:val="Ttulo1"/>
        <w:spacing w:before="230"/>
        <w:ind w:left="720" w:right="409"/>
        <w:jc w:val="both"/>
        <w:rPr>
          <w:b w:val="0"/>
          <w:bCs w:val="0"/>
        </w:rPr>
      </w:pPr>
    </w:p>
    <w:p w14:paraId="241E6FAD" w14:textId="77777777" w:rsidR="00BB2DE0" w:rsidRDefault="00BB2DE0" w:rsidP="00BB2DE0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t>Artículo 2</w:t>
      </w:r>
      <w:r w:rsidR="00FD03BB" w:rsidRPr="000C53D6">
        <w:t>6</w:t>
      </w:r>
      <w:r w:rsidRPr="000C53D6">
        <w:t xml:space="preserve">. De la certificación de competencias laborales. </w:t>
      </w:r>
      <w:r w:rsidRPr="000C53D6">
        <w:rPr>
          <w:b w:val="0"/>
          <w:bCs w:val="0"/>
        </w:rPr>
        <w:t>Las</w:t>
      </w:r>
      <w:r w:rsidRPr="000C53D6">
        <w:t xml:space="preserve"> </w:t>
      </w:r>
      <w:r w:rsidRPr="000C53D6">
        <w:rPr>
          <w:b w:val="0"/>
          <w:bCs w:val="0"/>
        </w:rPr>
        <w:t xml:space="preserve">personas que deseen inscribirse en el Registro Nacional, podrán </w:t>
      </w:r>
      <w:r w:rsidR="00FD03BB" w:rsidRPr="000C53D6">
        <w:rPr>
          <w:b w:val="0"/>
          <w:bCs w:val="0"/>
        </w:rPr>
        <w:t>acreditar la certificación de competencias laborales otorgada por un centro acreditado por la Comisión del Sistema Nacional de Certificación de Competencias Laborales, Chile Valora, conforme a lo dispuesto en la ley N° 20.267</w:t>
      </w:r>
      <w:r w:rsidRPr="000C53D6">
        <w:rPr>
          <w:b w:val="0"/>
          <w:bCs w:val="0"/>
        </w:rPr>
        <w:t>.</w:t>
      </w:r>
      <w:r w:rsidR="0054065D">
        <w:rPr>
          <w:b w:val="0"/>
          <w:bCs w:val="0"/>
        </w:rPr>
        <w:t xml:space="preserve"> </w:t>
      </w:r>
    </w:p>
    <w:p w14:paraId="3EAF0F6C" w14:textId="77777777" w:rsidR="009A7CEF" w:rsidRPr="000C53D6" w:rsidRDefault="009A7CEF" w:rsidP="00BB2DE0">
      <w:pPr>
        <w:pStyle w:val="Ttulo1"/>
        <w:spacing w:before="230"/>
        <w:ind w:left="720" w:right="409"/>
        <w:jc w:val="both"/>
        <w:rPr>
          <w:b w:val="0"/>
          <w:bCs w:val="0"/>
        </w:rPr>
      </w:pPr>
    </w:p>
    <w:p w14:paraId="4A20B546" w14:textId="0F764057" w:rsidR="00DE7C3E" w:rsidRDefault="00BB2DE0" w:rsidP="009E441F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t>Artículo 2</w:t>
      </w:r>
      <w:r w:rsidR="00FD03BB" w:rsidRPr="000C53D6">
        <w:t>7</w:t>
      </w:r>
      <w:r w:rsidRPr="000C53D6">
        <w:t>. De los contenidos y competencias</w:t>
      </w:r>
      <w:r w:rsidR="009E441F">
        <w:t xml:space="preserve"> para la certificación de competencias laborales</w:t>
      </w:r>
      <w:r w:rsidRPr="000C53D6">
        <w:t>.</w:t>
      </w:r>
      <w:r w:rsidRPr="000C53D6">
        <w:rPr>
          <w:b w:val="0"/>
          <w:bCs w:val="0"/>
        </w:rPr>
        <w:t xml:space="preserve"> L</w:t>
      </w:r>
      <w:r w:rsidR="00FD03BB" w:rsidRPr="000C53D6">
        <w:rPr>
          <w:b w:val="0"/>
          <w:bCs w:val="0"/>
        </w:rPr>
        <w:t>a</w:t>
      </w:r>
      <w:r w:rsidRPr="000C53D6">
        <w:rPr>
          <w:b w:val="0"/>
          <w:bCs w:val="0"/>
        </w:rPr>
        <w:t xml:space="preserve"> c</w:t>
      </w:r>
      <w:r w:rsidR="00FD03BB" w:rsidRPr="000C53D6">
        <w:rPr>
          <w:b w:val="0"/>
          <w:bCs w:val="0"/>
        </w:rPr>
        <w:t xml:space="preserve">ertificación de competencias laborales </w:t>
      </w:r>
      <w:r w:rsidRPr="000C53D6">
        <w:rPr>
          <w:b w:val="0"/>
          <w:bCs w:val="0"/>
        </w:rPr>
        <w:t xml:space="preserve">deberá incluir, al menos, </w:t>
      </w:r>
      <w:r w:rsidR="009E441F">
        <w:rPr>
          <w:b w:val="0"/>
          <w:bCs w:val="0"/>
        </w:rPr>
        <w:t xml:space="preserve">los </w:t>
      </w:r>
      <w:r w:rsidRPr="000C53D6">
        <w:rPr>
          <w:b w:val="0"/>
          <w:bCs w:val="0"/>
        </w:rPr>
        <w:t xml:space="preserve">conocimientos de normas y procedimientos </w:t>
      </w:r>
      <w:r w:rsidR="009E441F">
        <w:rPr>
          <w:b w:val="0"/>
          <w:bCs w:val="0"/>
        </w:rPr>
        <w:t>señalados en el artículo 25 del presente reglamento.</w:t>
      </w:r>
      <w:r w:rsidR="009E441F" w:rsidRPr="00DE7C3E">
        <w:rPr>
          <w:b w:val="0"/>
          <w:bCs w:val="0"/>
        </w:rPr>
        <w:t xml:space="preserve"> </w:t>
      </w:r>
    </w:p>
    <w:p w14:paraId="63D70E60" w14:textId="77777777" w:rsidR="00913453" w:rsidRPr="002C5298" w:rsidRDefault="00FD03BB">
      <w:pPr>
        <w:pStyle w:val="Ttulo1"/>
        <w:spacing w:before="230"/>
        <w:ind w:left="720" w:right="409"/>
        <w:jc w:val="both"/>
        <w:rPr>
          <w:b w:val="0"/>
          <w:bCs w:val="0"/>
        </w:rPr>
      </w:pPr>
      <w:r w:rsidRPr="000C53D6">
        <w:rPr>
          <w:b w:val="0"/>
          <w:bCs w:val="0"/>
        </w:rPr>
        <w:t xml:space="preserve">Sin perjuicio de lo anterior, los centros de certificación de competencias laborales deberán cumplir además con los contenidos </w:t>
      </w:r>
      <w:r w:rsidRPr="000C53D6">
        <w:rPr>
          <w:b w:val="0"/>
          <w:bCs w:val="0"/>
        </w:rPr>
        <w:lastRenderedPageBreak/>
        <w:t>y horas mínimas, definidos en el “Perfil de certificación de competencias laborales para administración de condominios”, o el que lo reemplace, autorizado por la Comisión del Sistema Nacional de Certificación de Competencias Laborales.</w:t>
      </w:r>
    </w:p>
    <w:p w14:paraId="4C4F71CF" w14:textId="77777777" w:rsidR="00705300" w:rsidRDefault="004A7AE7">
      <w:pPr>
        <w:ind w:left="662" w:right="411"/>
        <w:jc w:val="center"/>
        <w:rPr>
          <w:rFonts w:ascii="Arial"/>
          <w:b/>
          <w:sz w:val="24"/>
        </w:rPr>
      </w:pPr>
      <w:r>
        <w:tab/>
      </w:r>
    </w:p>
    <w:p w14:paraId="1ECDF27C" w14:textId="77777777" w:rsidR="00705300" w:rsidRDefault="00705300">
      <w:pPr>
        <w:ind w:left="662" w:right="411"/>
        <w:jc w:val="center"/>
        <w:rPr>
          <w:rFonts w:ascii="Arial"/>
          <w:b/>
          <w:sz w:val="24"/>
        </w:rPr>
      </w:pPr>
    </w:p>
    <w:p w14:paraId="5DDC422E" w14:textId="77777777" w:rsidR="00705300" w:rsidRDefault="00705300">
      <w:pPr>
        <w:ind w:left="662" w:right="411"/>
        <w:jc w:val="center"/>
        <w:rPr>
          <w:rFonts w:ascii="Arial"/>
          <w:b/>
          <w:sz w:val="24"/>
        </w:rPr>
      </w:pPr>
    </w:p>
    <w:p w14:paraId="65E3D552" w14:textId="77777777" w:rsidR="003B5FCE" w:rsidRDefault="003B5FCE">
      <w:pPr>
        <w:pStyle w:val="Textoindependiente"/>
        <w:rPr>
          <w:sz w:val="26"/>
        </w:rPr>
      </w:pPr>
    </w:p>
    <w:p w14:paraId="707B993B" w14:textId="77777777" w:rsidR="003B5FCE" w:rsidRDefault="003B5FCE">
      <w:pPr>
        <w:pStyle w:val="Textoindependiente"/>
        <w:rPr>
          <w:sz w:val="26"/>
        </w:rPr>
      </w:pPr>
    </w:p>
    <w:p w14:paraId="50B26298" w14:textId="77777777" w:rsidR="00455BD9" w:rsidRPr="00E5266F" w:rsidRDefault="00455BD9" w:rsidP="00D76B0B">
      <w:pPr>
        <w:spacing w:before="208"/>
        <w:ind w:left="4720" w:right="566" w:hanging="3827"/>
        <w:jc w:val="center"/>
        <w:outlineLvl w:val="0"/>
      </w:pPr>
    </w:p>
    <w:sectPr w:rsidR="00455BD9" w:rsidRPr="00E5266F" w:rsidSect="000C53D6">
      <w:headerReference w:type="default" r:id="rId14"/>
      <w:footerReference w:type="default" r:id="rId15"/>
      <w:pgSz w:w="12250" w:h="18730"/>
      <w:pgMar w:top="1417" w:right="2185" w:bottom="1417" w:left="1701" w:header="0" w:footer="11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A85C" w14:textId="77777777" w:rsidR="00743672" w:rsidRDefault="00743672">
      <w:r>
        <w:separator/>
      </w:r>
    </w:p>
  </w:endnote>
  <w:endnote w:type="continuationSeparator" w:id="0">
    <w:p w14:paraId="26D83E60" w14:textId="77777777" w:rsidR="00743672" w:rsidRDefault="00743672">
      <w:r>
        <w:continuationSeparator/>
      </w:r>
    </w:p>
  </w:endnote>
  <w:endnote w:type="continuationNotice" w:id="1">
    <w:p w14:paraId="6541C6A3" w14:textId="77777777" w:rsidR="00743672" w:rsidRDefault="00743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548504"/>
      <w:docPartObj>
        <w:docPartGallery w:val="Page Numbers (Bottom of Page)"/>
        <w:docPartUnique/>
      </w:docPartObj>
    </w:sdtPr>
    <w:sdtEndPr/>
    <w:sdtContent>
      <w:p w14:paraId="1785D9C6" w14:textId="11461E74" w:rsidR="000C53D6" w:rsidRDefault="000C53D6" w:rsidP="000C53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44">
          <w:rPr>
            <w:noProof/>
          </w:rPr>
          <w:t>1</w:t>
        </w:r>
        <w:r>
          <w:fldChar w:fldCharType="end"/>
        </w:r>
      </w:p>
    </w:sdtContent>
  </w:sdt>
  <w:p w14:paraId="05002CC4" w14:textId="77777777" w:rsidR="00F70FAF" w:rsidRDefault="00F70FA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6450" w14:textId="77777777" w:rsidR="00743672" w:rsidRDefault="00743672">
      <w:r>
        <w:separator/>
      </w:r>
    </w:p>
  </w:footnote>
  <w:footnote w:type="continuationSeparator" w:id="0">
    <w:p w14:paraId="61290F23" w14:textId="77777777" w:rsidR="00743672" w:rsidRDefault="00743672">
      <w:r>
        <w:continuationSeparator/>
      </w:r>
    </w:p>
  </w:footnote>
  <w:footnote w:type="continuationNotice" w:id="1">
    <w:p w14:paraId="6AC29630" w14:textId="77777777" w:rsidR="00743672" w:rsidRDefault="00743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65024"/>
      <w:docPartObj>
        <w:docPartGallery w:val="Watermarks"/>
        <w:docPartUnique/>
      </w:docPartObj>
    </w:sdtPr>
    <w:sdtEndPr/>
    <w:sdtContent>
      <w:p w14:paraId="0409BE52" w14:textId="77777777" w:rsidR="00213CA7" w:rsidRPr="00217AF0" w:rsidRDefault="00743672">
        <w:pPr>
          <w:pStyle w:val="Encabezado"/>
          <w:rPr>
            <w:color w:val="A6A6A6" w:themeColor="background1" w:themeShade="A6"/>
          </w:rPr>
        </w:pPr>
        <w:r>
          <w:pict w14:anchorId="596F8D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14:paraId="04D6F81B" w14:textId="77777777" w:rsidR="00307B9F" w:rsidRPr="00217AF0" w:rsidRDefault="00307B9F" w:rsidP="00217AF0">
    <w:pPr>
      <w:pStyle w:val="Encabezado"/>
      <w:jc w:val="right"/>
      <w:rPr>
        <w:b/>
        <w:bCs/>
        <w:color w:val="A6A6A6" w:themeColor="background1" w:themeShade="A6"/>
        <w:sz w:val="16"/>
        <w:szCs w:val="16"/>
      </w:rPr>
    </w:pPr>
  </w:p>
  <w:p w14:paraId="45F8CCA5" w14:textId="4DDC85DE" w:rsidR="00307B9F" w:rsidRPr="00217AF0" w:rsidRDefault="00307B9F" w:rsidP="00217AF0">
    <w:pPr>
      <w:pStyle w:val="Encabezado"/>
      <w:jc w:val="right"/>
      <w:rPr>
        <w:b/>
        <w:bCs/>
        <w:color w:val="A6A6A6" w:themeColor="background1" w:themeShade="A6"/>
        <w:sz w:val="16"/>
        <w:szCs w:val="16"/>
      </w:rPr>
    </w:pPr>
    <w:r w:rsidRPr="00217AF0">
      <w:rPr>
        <w:b/>
        <w:bCs/>
        <w:color w:val="A6A6A6" w:themeColor="background1" w:themeShade="A6"/>
        <w:sz w:val="16"/>
        <w:szCs w:val="16"/>
      </w:rPr>
      <w:t xml:space="preserve">Borrador </w:t>
    </w:r>
    <w:r w:rsidR="00846A1A">
      <w:rPr>
        <w:b/>
        <w:bCs/>
        <w:color w:val="A6A6A6" w:themeColor="background1" w:themeShade="A6"/>
        <w:sz w:val="16"/>
        <w:szCs w:val="16"/>
      </w:rPr>
      <w:t>Final</w:t>
    </w:r>
    <w:r w:rsidRPr="00217AF0">
      <w:rPr>
        <w:b/>
        <w:bCs/>
        <w:color w:val="A6A6A6" w:themeColor="background1" w:themeShade="A6"/>
        <w:sz w:val="16"/>
        <w:szCs w:val="16"/>
      </w:rPr>
      <w:t xml:space="preserve"> – Reglamento del Registro Nacional de Administradores de Condominios</w:t>
    </w:r>
  </w:p>
  <w:p w14:paraId="74CFAF8E" w14:textId="702489A3" w:rsidR="00307B9F" w:rsidRPr="00217AF0" w:rsidRDefault="00F96A18" w:rsidP="00217AF0">
    <w:pPr>
      <w:pStyle w:val="Encabezado"/>
      <w:jc w:val="right"/>
      <w:rPr>
        <w:b/>
        <w:bCs/>
        <w:color w:val="A6A6A6" w:themeColor="background1" w:themeShade="A6"/>
        <w:sz w:val="16"/>
        <w:szCs w:val="16"/>
      </w:rPr>
    </w:pPr>
    <w:r w:rsidRPr="00217AF0">
      <w:rPr>
        <w:b/>
        <w:bCs/>
        <w:color w:val="A6A6A6" w:themeColor="background1" w:themeShade="A6"/>
        <w:sz w:val="16"/>
        <w:szCs w:val="16"/>
      </w:rPr>
      <w:t xml:space="preserve">Fecha: </w:t>
    </w:r>
    <w:r w:rsidR="00F54B73">
      <w:rPr>
        <w:b/>
        <w:bCs/>
        <w:color w:val="A6A6A6" w:themeColor="background1" w:themeShade="A6"/>
        <w:sz w:val="16"/>
        <w:szCs w:val="16"/>
      </w:rPr>
      <w:t>2</w:t>
    </w:r>
    <w:r w:rsidR="0034181E">
      <w:rPr>
        <w:b/>
        <w:bCs/>
        <w:color w:val="A6A6A6" w:themeColor="background1" w:themeShade="A6"/>
        <w:sz w:val="16"/>
        <w:szCs w:val="16"/>
      </w:rPr>
      <w:t>6</w:t>
    </w:r>
    <w:r w:rsidRPr="00217AF0">
      <w:rPr>
        <w:b/>
        <w:bCs/>
        <w:color w:val="A6A6A6" w:themeColor="background1" w:themeShade="A6"/>
        <w:sz w:val="16"/>
        <w:szCs w:val="16"/>
      </w:rPr>
      <w:t>-</w:t>
    </w:r>
    <w:r w:rsidR="0034181E">
      <w:rPr>
        <w:b/>
        <w:bCs/>
        <w:color w:val="A6A6A6" w:themeColor="background1" w:themeShade="A6"/>
        <w:sz w:val="16"/>
        <w:szCs w:val="16"/>
      </w:rPr>
      <w:t>10</w:t>
    </w:r>
    <w:r w:rsidRPr="00217AF0">
      <w:rPr>
        <w:b/>
        <w:bCs/>
        <w:color w:val="A6A6A6" w:themeColor="background1" w:themeShade="A6"/>
        <w:sz w:val="16"/>
        <w:szCs w:val="16"/>
      </w:rPr>
      <w:t>-2022</w:t>
    </w:r>
  </w:p>
  <w:p w14:paraId="5E8EBDB7" w14:textId="77777777" w:rsidR="00F96A18" w:rsidRPr="00217AF0" w:rsidRDefault="00F96A18" w:rsidP="00217AF0">
    <w:pPr>
      <w:pStyle w:val="Encabezado"/>
      <w:jc w:val="right"/>
      <w:rPr>
        <w:b/>
        <w:bCs/>
        <w:color w:val="A6A6A6" w:themeColor="background1" w:themeShade="A6"/>
        <w:sz w:val="16"/>
        <w:szCs w:val="16"/>
      </w:rPr>
    </w:pPr>
    <w:r w:rsidRPr="00217AF0">
      <w:rPr>
        <w:b/>
        <w:bCs/>
        <w:color w:val="A6A6A6" w:themeColor="background1" w:themeShade="A6"/>
        <w:sz w:val="16"/>
        <w:szCs w:val="16"/>
      </w:rPr>
      <w:t>NG</w:t>
    </w:r>
    <w:r w:rsidR="00217AF0" w:rsidRPr="00217AF0">
      <w:rPr>
        <w:b/>
        <w:bCs/>
        <w:color w:val="A6A6A6" w:themeColor="background1" w:themeShade="A6"/>
        <w:sz w:val="16"/>
        <w:szCs w:val="16"/>
      </w:rPr>
      <w:t>I-RUP</w:t>
    </w:r>
    <w:r w:rsidR="00F54B73">
      <w:rPr>
        <w:b/>
        <w:bCs/>
        <w:color w:val="A6A6A6" w:themeColor="background1" w:themeShade="A6"/>
        <w:sz w:val="16"/>
        <w:szCs w:val="16"/>
      </w:rPr>
      <w:t xml:space="preserve"> / Revisión SEC-AGACECH-CGAI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8C"/>
    <w:multiLevelType w:val="hybridMultilevel"/>
    <w:tmpl w:val="8CC4D534"/>
    <w:lvl w:ilvl="0" w:tplc="340A0015">
      <w:start w:val="1"/>
      <w:numFmt w:val="upperLetter"/>
      <w:lvlText w:val="%1."/>
      <w:lvlJc w:val="left"/>
      <w:pPr>
        <w:ind w:left="13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 w15:restartNumberingAfterBreak="0">
    <w:nsid w:val="0BB26E1F"/>
    <w:multiLevelType w:val="hybridMultilevel"/>
    <w:tmpl w:val="5E4E5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668"/>
    <w:multiLevelType w:val="hybridMultilevel"/>
    <w:tmpl w:val="AFC25088"/>
    <w:lvl w:ilvl="0" w:tplc="EA3A5954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ECE44A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2F1C90BC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2956381E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5A84FD6E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11B80DCE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ED5A15F0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FBC208EE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F2C64A4C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BBF5E8F"/>
    <w:multiLevelType w:val="hybridMultilevel"/>
    <w:tmpl w:val="C61800EC"/>
    <w:lvl w:ilvl="0" w:tplc="AA68E290">
      <w:start w:val="1"/>
      <w:numFmt w:val="lowerLetter"/>
      <w:lvlText w:val="%1)"/>
      <w:lvlJc w:val="left"/>
      <w:pPr>
        <w:ind w:left="1314" w:hanging="28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24ECD00">
      <w:numFmt w:val="bullet"/>
      <w:lvlText w:val="•"/>
      <w:lvlJc w:val="left"/>
      <w:pPr>
        <w:ind w:left="2162" w:hanging="281"/>
      </w:pPr>
      <w:rPr>
        <w:rFonts w:hint="default"/>
        <w:lang w:val="es-ES" w:eastAsia="en-US" w:bidi="ar-SA"/>
      </w:rPr>
    </w:lvl>
    <w:lvl w:ilvl="2" w:tplc="F1E0AA88">
      <w:numFmt w:val="bullet"/>
      <w:lvlText w:val="•"/>
      <w:lvlJc w:val="left"/>
      <w:pPr>
        <w:ind w:left="3004" w:hanging="281"/>
      </w:pPr>
      <w:rPr>
        <w:rFonts w:hint="default"/>
        <w:lang w:val="es-ES" w:eastAsia="en-US" w:bidi="ar-SA"/>
      </w:rPr>
    </w:lvl>
    <w:lvl w:ilvl="3" w:tplc="CA467480">
      <w:numFmt w:val="bullet"/>
      <w:lvlText w:val="•"/>
      <w:lvlJc w:val="left"/>
      <w:pPr>
        <w:ind w:left="3846" w:hanging="281"/>
      </w:pPr>
      <w:rPr>
        <w:rFonts w:hint="default"/>
        <w:lang w:val="es-ES" w:eastAsia="en-US" w:bidi="ar-SA"/>
      </w:rPr>
    </w:lvl>
    <w:lvl w:ilvl="4" w:tplc="D2405B04">
      <w:numFmt w:val="bullet"/>
      <w:lvlText w:val="•"/>
      <w:lvlJc w:val="left"/>
      <w:pPr>
        <w:ind w:left="4688" w:hanging="281"/>
      </w:pPr>
      <w:rPr>
        <w:rFonts w:hint="default"/>
        <w:lang w:val="es-ES" w:eastAsia="en-US" w:bidi="ar-SA"/>
      </w:rPr>
    </w:lvl>
    <w:lvl w:ilvl="5" w:tplc="FBEA0E26">
      <w:numFmt w:val="bullet"/>
      <w:lvlText w:val="•"/>
      <w:lvlJc w:val="left"/>
      <w:pPr>
        <w:ind w:left="5531" w:hanging="281"/>
      </w:pPr>
      <w:rPr>
        <w:rFonts w:hint="default"/>
        <w:lang w:val="es-ES" w:eastAsia="en-US" w:bidi="ar-SA"/>
      </w:rPr>
    </w:lvl>
    <w:lvl w:ilvl="6" w:tplc="431E5F5C">
      <w:numFmt w:val="bullet"/>
      <w:lvlText w:val="•"/>
      <w:lvlJc w:val="left"/>
      <w:pPr>
        <w:ind w:left="6373" w:hanging="281"/>
      </w:pPr>
      <w:rPr>
        <w:rFonts w:hint="default"/>
        <w:lang w:val="es-ES" w:eastAsia="en-US" w:bidi="ar-SA"/>
      </w:rPr>
    </w:lvl>
    <w:lvl w:ilvl="7" w:tplc="B4024712">
      <w:numFmt w:val="bullet"/>
      <w:lvlText w:val="•"/>
      <w:lvlJc w:val="left"/>
      <w:pPr>
        <w:ind w:left="7215" w:hanging="281"/>
      </w:pPr>
      <w:rPr>
        <w:rFonts w:hint="default"/>
        <w:lang w:val="es-ES" w:eastAsia="en-US" w:bidi="ar-SA"/>
      </w:rPr>
    </w:lvl>
    <w:lvl w:ilvl="8" w:tplc="13088DD0">
      <w:numFmt w:val="bullet"/>
      <w:lvlText w:val="•"/>
      <w:lvlJc w:val="left"/>
      <w:pPr>
        <w:ind w:left="8057" w:hanging="281"/>
      </w:pPr>
      <w:rPr>
        <w:rFonts w:hint="default"/>
        <w:lang w:val="es-ES" w:eastAsia="en-US" w:bidi="ar-SA"/>
      </w:rPr>
    </w:lvl>
  </w:abstractNum>
  <w:abstractNum w:abstractNumId="4" w15:restartNumberingAfterBreak="0">
    <w:nsid w:val="0D4B2E59"/>
    <w:multiLevelType w:val="hybridMultilevel"/>
    <w:tmpl w:val="C6ECD2AA"/>
    <w:lvl w:ilvl="0" w:tplc="FFFFFFFF">
      <w:start w:val="1"/>
      <w:numFmt w:val="decimal"/>
      <w:lvlText w:val="%1."/>
      <w:lvlJc w:val="left"/>
      <w:pPr>
        <w:ind w:left="1325" w:hanging="360"/>
      </w:pPr>
    </w:lvl>
    <w:lvl w:ilvl="1" w:tplc="FFFFFFFF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" w15:restartNumberingAfterBreak="0">
    <w:nsid w:val="0D7919C5"/>
    <w:multiLevelType w:val="hybridMultilevel"/>
    <w:tmpl w:val="7D0CACA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4F4943"/>
    <w:multiLevelType w:val="hybridMultilevel"/>
    <w:tmpl w:val="A7C22F96"/>
    <w:lvl w:ilvl="0" w:tplc="FA902CBC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2988B9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10D88022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08C8590E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E4A8832E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EA7A103E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628AA3A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525016EE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20662C86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6963283"/>
    <w:multiLevelType w:val="hybridMultilevel"/>
    <w:tmpl w:val="BBD2F352"/>
    <w:lvl w:ilvl="0" w:tplc="53C07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A2D97"/>
    <w:multiLevelType w:val="hybridMultilevel"/>
    <w:tmpl w:val="7518A57A"/>
    <w:lvl w:ilvl="0" w:tplc="53C07930">
      <w:start w:val="1"/>
      <w:numFmt w:val="lowerRoman"/>
      <w:lvlText w:val="%1)"/>
      <w:lvlJc w:val="left"/>
      <w:pPr>
        <w:ind w:left="13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 w15:restartNumberingAfterBreak="0">
    <w:nsid w:val="21532C9F"/>
    <w:multiLevelType w:val="hybridMultilevel"/>
    <w:tmpl w:val="002CD3F0"/>
    <w:lvl w:ilvl="0" w:tplc="57860D4E">
      <w:start w:val="1"/>
      <w:numFmt w:val="upperRoman"/>
      <w:lvlText w:val="%1."/>
      <w:lvlJc w:val="left"/>
      <w:pPr>
        <w:ind w:left="1314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B3345364">
      <w:numFmt w:val="bullet"/>
      <w:lvlText w:val="•"/>
      <w:lvlJc w:val="left"/>
      <w:pPr>
        <w:ind w:left="2162" w:hanging="708"/>
      </w:pPr>
      <w:rPr>
        <w:rFonts w:hint="default"/>
        <w:lang w:val="es-ES" w:eastAsia="en-US" w:bidi="ar-SA"/>
      </w:rPr>
    </w:lvl>
    <w:lvl w:ilvl="2" w:tplc="9E5CA738">
      <w:numFmt w:val="bullet"/>
      <w:lvlText w:val="•"/>
      <w:lvlJc w:val="left"/>
      <w:pPr>
        <w:ind w:left="3004" w:hanging="708"/>
      </w:pPr>
      <w:rPr>
        <w:rFonts w:hint="default"/>
        <w:lang w:val="es-ES" w:eastAsia="en-US" w:bidi="ar-SA"/>
      </w:rPr>
    </w:lvl>
    <w:lvl w:ilvl="3" w:tplc="9FD648F8">
      <w:numFmt w:val="bullet"/>
      <w:lvlText w:val="•"/>
      <w:lvlJc w:val="left"/>
      <w:pPr>
        <w:ind w:left="3846" w:hanging="708"/>
      </w:pPr>
      <w:rPr>
        <w:rFonts w:hint="default"/>
        <w:lang w:val="es-ES" w:eastAsia="en-US" w:bidi="ar-SA"/>
      </w:rPr>
    </w:lvl>
    <w:lvl w:ilvl="4" w:tplc="BDDAE3BE">
      <w:numFmt w:val="bullet"/>
      <w:lvlText w:val="•"/>
      <w:lvlJc w:val="left"/>
      <w:pPr>
        <w:ind w:left="4688" w:hanging="708"/>
      </w:pPr>
      <w:rPr>
        <w:rFonts w:hint="default"/>
        <w:lang w:val="es-ES" w:eastAsia="en-US" w:bidi="ar-SA"/>
      </w:rPr>
    </w:lvl>
    <w:lvl w:ilvl="5" w:tplc="96801F2C">
      <w:numFmt w:val="bullet"/>
      <w:lvlText w:val="•"/>
      <w:lvlJc w:val="left"/>
      <w:pPr>
        <w:ind w:left="5531" w:hanging="708"/>
      </w:pPr>
      <w:rPr>
        <w:rFonts w:hint="default"/>
        <w:lang w:val="es-ES" w:eastAsia="en-US" w:bidi="ar-SA"/>
      </w:rPr>
    </w:lvl>
    <w:lvl w:ilvl="6" w:tplc="26DE80D6">
      <w:numFmt w:val="bullet"/>
      <w:lvlText w:val="•"/>
      <w:lvlJc w:val="left"/>
      <w:pPr>
        <w:ind w:left="6373" w:hanging="708"/>
      </w:pPr>
      <w:rPr>
        <w:rFonts w:hint="default"/>
        <w:lang w:val="es-ES" w:eastAsia="en-US" w:bidi="ar-SA"/>
      </w:rPr>
    </w:lvl>
    <w:lvl w:ilvl="7" w:tplc="20280AC8">
      <w:numFmt w:val="bullet"/>
      <w:lvlText w:val="•"/>
      <w:lvlJc w:val="left"/>
      <w:pPr>
        <w:ind w:left="7215" w:hanging="708"/>
      </w:pPr>
      <w:rPr>
        <w:rFonts w:hint="default"/>
        <w:lang w:val="es-ES" w:eastAsia="en-US" w:bidi="ar-SA"/>
      </w:rPr>
    </w:lvl>
    <w:lvl w:ilvl="8" w:tplc="ED08102E">
      <w:numFmt w:val="bullet"/>
      <w:lvlText w:val="•"/>
      <w:lvlJc w:val="left"/>
      <w:pPr>
        <w:ind w:left="8057" w:hanging="708"/>
      </w:pPr>
      <w:rPr>
        <w:rFonts w:hint="default"/>
        <w:lang w:val="es-ES" w:eastAsia="en-US" w:bidi="ar-SA"/>
      </w:rPr>
    </w:lvl>
  </w:abstractNum>
  <w:abstractNum w:abstractNumId="10" w15:restartNumberingAfterBreak="0">
    <w:nsid w:val="2327387C"/>
    <w:multiLevelType w:val="hybridMultilevel"/>
    <w:tmpl w:val="FFB2E6F0"/>
    <w:lvl w:ilvl="0" w:tplc="ADA2D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E7B"/>
    <w:multiLevelType w:val="hybridMultilevel"/>
    <w:tmpl w:val="0F047F0A"/>
    <w:lvl w:ilvl="0" w:tplc="C9CC3EC8">
      <w:start w:val="1"/>
      <w:numFmt w:val="upperLetter"/>
      <w:lvlText w:val="%1)"/>
      <w:lvlJc w:val="left"/>
      <w:pPr>
        <w:ind w:left="965" w:hanging="360"/>
      </w:pPr>
      <w:rPr>
        <w:rFonts w:ascii="Arial" w:hAnsi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85" w:hanging="360"/>
      </w:pPr>
    </w:lvl>
    <w:lvl w:ilvl="2" w:tplc="340A001B" w:tentative="1">
      <w:start w:val="1"/>
      <w:numFmt w:val="lowerRoman"/>
      <w:lvlText w:val="%3."/>
      <w:lvlJc w:val="right"/>
      <w:pPr>
        <w:ind w:left="2405" w:hanging="180"/>
      </w:pPr>
    </w:lvl>
    <w:lvl w:ilvl="3" w:tplc="340A000F" w:tentative="1">
      <w:start w:val="1"/>
      <w:numFmt w:val="decimal"/>
      <w:lvlText w:val="%4."/>
      <w:lvlJc w:val="left"/>
      <w:pPr>
        <w:ind w:left="3125" w:hanging="360"/>
      </w:pPr>
    </w:lvl>
    <w:lvl w:ilvl="4" w:tplc="340A0019" w:tentative="1">
      <w:start w:val="1"/>
      <w:numFmt w:val="lowerLetter"/>
      <w:lvlText w:val="%5."/>
      <w:lvlJc w:val="left"/>
      <w:pPr>
        <w:ind w:left="3845" w:hanging="360"/>
      </w:pPr>
    </w:lvl>
    <w:lvl w:ilvl="5" w:tplc="340A001B" w:tentative="1">
      <w:start w:val="1"/>
      <w:numFmt w:val="lowerRoman"/>
      <w:lvlText w:val="%6."/>
      <w:lvlJc w:val="right"/>
      <w:pPr>
        <w:ind w:left="4565" w:hanging="180"/>
      </w:pPr>
    </w:lvl>
    <w:lvl w:ilvl="6" w:tplc="340A000F" w:tentative="1">
      <w:start w:val="1"/>
      <w:numFmt w:val="decimal"/>
      <w:lvlText w:val="%7."/>
      <w:lvlJc w:val="left"/>
      <w:pPr>
        <w:ind w:left="5285" w:hanging="360"/>
      </w:pPr>
    </w:lvl>
    <w:lvl w:ilvl="7" w:tplc="340A0019" w:tentative="1">
      <w:start w:val="1"/>
      <w:numFmt w:val="lowerLetter"/>
      <w:lvlText w:val="%8."/>
      <w:lvlJc w:val="left"/>
      <w:pPr>
        <w:ind w:left="6005" w:hanging="360"/>
      </w:pPr>
    </w:lvl>
    <w:lvl w:ilvl="8" w:tplc="3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 w15:restartNumberingAfterBreak="0">
    <w:nsid w:val="29E90107"/>
    <w:multiLevelType w:val="hybridMultilevel"/>
    <w:tmpl w:val="EB5CCAF0"/>
    <w:lvl w:ilvl="0" w:tplc="9F1A509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7C5A"/>
    <w:multiLevelType w:val="hybridMultilevel"/>
    <w:tmpl w:val="A02098F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D8B"/>
    <w:multiLevelType w:val="hybridMultilevel"/>
    <w:tmpl w:val="CA34D3DA"/>
    <w:lvl w:ilvl="0" w:tplc="FF10A58A">
      <w:start w:val="1"/>
      <w:numFmt w:val="decimal"/>
      <w:lvlText w:val="%1."/>
      <w:lvlJc w:val="left"/>
      <w:pPr>
        <w:ind w:left="1314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FEA9458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796A496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7B3ADEC0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1C345280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8B2C88AE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173E22C8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DB504000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C7C43A06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2FF2077C"/>
    <w:multiLevelType w:val="hybridMultilevel"/>
    <w:tmpl w:val="BED20510"/>
    <w:lvl w:ilvl="0" w:tplc="FFFFFFFF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3A16E0F"/>
    <w:multiLevelType w:val="hybridMultilevel"/>
    <w:tmpl w:val="21D090A0"/>
    <w:lvl w:ilvl="0" w:tplc="D8B051C2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6F870FA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B7A6E9F0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4FEC6808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74F41742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9BD49858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14508F1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9C4224C2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6B6A530A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69A73CF"/>
    <w:multiLevelType w:val="hybridMultilevel"/>
    <w:tmpl w:val="182CB396"/>
    <w:lvl w:ilvl="0" w:tplc="F1306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55B23"/>
    <w:multiLevelType w:val="hybridMultilevel"/>
    <w:tmpl w:val="2A3EE50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92C20"/>
    <w:multiLevelType w:val="hybridMultilevel"/>
    <w:tmpl w:val="8C620E0E"/>
    <w:lvl w:ilvl="0" w:tplc="43B29618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5" w:hanging="360"/>
      </w:pPr>
    </w:lvl>
    <w:lvl w:ilvl="2" w:tplc="340A001B" w:tentative="1">
      <w:start w:val="1"/>
      <w:numFmt w:val="lowerRoman"/>
      <w:lvlText w:val="%3."/>
      <w:lvlJc w:val="right"/>
      <w:pPr>
        <w:ind w:left="2405" w:hanging="180"/>
      </w:pPr>
    </w:lvl>
    <w:lvl w:ilvl="3" w:tplc="340A000F" w:tentative="1">
      <w:start w:val="1"/>
      <w:numFmt w:val="decimal"/>
      <w:lvlText w:val="%4."/>
      <w:lvlJc w:val="left"/>
      <w:pPr>
        <w:ind w:left="3125" w:hanging="360"/>
      </w:pPr>
    </w:lvl>
    <w:lvl w:ilvl="4" w:tplc="340A0019" w:tentative="1">
      <w:start w:val="1"/>
      <w:numFmt w:val="lowerLetter"/>
      <w:lvlText w:val="%5."/>
      <w:lvlJc w:val="left"/>
      <w:pPr>
        <w:ind w:left="3845" w:hanging="360"/>
      </w:pPr>
    </w:lvl>
    <w:lvl w:ilvl="5" w:tplc="340A001B" w:tentative="1">
      <w:start w:val="1"/>
      <w:numFmt w:val="lowerRoman"/>
      <w:lvlText w:val="%6."/>
      <w:lvlJc w:val="right"/>
      <w:pPr>
        <w:ind w:left="4565" w:hanging="180"/>
      </w:pPr>
    </w:lvl>
    <w:lvl w:ilvl="6" w:tplc="340A000F" w:tentative="1">
      <w:start w:val="1"/>
      <w:numFmt w:val="decimal"/>
      <w:lvlText w:val="%7."/>
      <w:lvlJc w:val="left"/>
      <w:pPr>
        <w:ind w:left="5285" w:hanging="360"/>
      </w:pPr>
    </w:lvl>
    <w:lvl w:ilvl="7" w:tplc="340A0019" w:tentative="1">
      <w:start w:val="1"/>
      <w:numFmt w:val="lowerLetter"/>
      <w:lvlText w:val="%8."/>
      <w:lvlJc w:val="left"/>
      <w:pPr>
        <w:ind w:left="6005" w:hanging="360"/>
      </w:pPr>
    </w:lvl>
    <w:lvl w:ilvl="8" w:tplc="3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 w15:restartNumberingAfterBreak="0">
    <w:nsid w:val="43FA12D3"/>
    <w:multiLevelType w:val="hybridMultilevel"/>
    <w:tmpl w:val="BED20510"/>
    <w:lvl w:ilvl="0" w:tplc="84F2C010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3E6EB1E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821A9EFE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168653C0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6756AC9A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13527F7C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56DA71B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7D4C6AC4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52108CFE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41407A7"/>
    <w:multiLevelType w:val="hybridMultilevel"/>
    <w:tmpl w:val="FFD8B126"/>
    <w:lvl w:ilvl="0" w:tplc="5B9AB2F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2ECE"/>
    <w:multiLevelType w:val="hybridMultilevel"/>
    <w:tmpl w:val="7E527B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68C5"/>
    <w:multiLevelType w:val="hybridMultilevel"/>
    <w:tmpl w:val="436A864C"/>
    <w:lvl w:ilvl="0" w:tplc="340A0019">
      <w:start w:val="1"/>
      <w:numFmt w:val="lowerLetter"/>
      <w:lvlText w:val="%1."/>
      <w:lvlJc w:val="left"/>
      <w:pPr>
        <w:ind w:left="2045" w:hanging="360"/>
      </w:pPr>
    </w:lvl>
    <w:lvl w:ilvl="1" w:tplc="340A0019" w:tentative="1">
      <w:start w:val="1"/>
      <w:numFmt w:val="lowerLetter"/>
      <w:lvlText w:val="%2."/>
      <w:lvlJc w:val="left"/>
      <w:pPr>
        <w:ind w:left="2765" w:hanging="360"/>
      </w:pPr>
    </w:lvl>
    <w:lvl w:ilvl="2" w:tplc="340A001B" w:tentative="1">
      <w:start w:val="1"/>
      <w:numFmt w:val="lowerRoman"/>
      <w:lvlText w:val="%3."/>
      <w:lvlJc w:val="right"/>
      <w:pPr>
        <w:ind w:left="3485" w:hanging="180"/>
      </w:pPr>
    </w:lvl>
    <w:lvl w:ilvl="3" w:tplc="340A000F" w:tentative="1">
      <w:start w:val="1"/>
      <w:numFmt w:val="decimal"/>
      <w:lvlText w:val="%4."/>
      <w:lvlJc w:val="left"/>
      <w:pPr>
        <w:ind w:left="4205" w:hanging="360"/>
      </w:pPr>
    </w:lvl>
    <w:lvl w:ilvl="4" w:tplc="340A0019" w:tentative="1">
      <w:start w:val="1"/>
      <w:numFmt w:val="lowerLetter"/>
      <w:lvlText w:val="%5."/>
      <w:lvlJc w:val="left"/>
      <w:pPr>
        <w:ind w:left="4925" w:hanging="360"/>
      </w:pPr>
    </w:lvl>
    <w:lvl w:ilvl="5" w:tplc="340A001B" w:tentative="1">
      <w:start w:val="1"/>
      <w:numFmt w:val="lowerRoman"/>
      <w:lvlText w:val="%6."/>
      <w:lvlJc w:val="right"/>
      <w:pPr>
        <w:ind w:left="5645" w:hanging="180"/>
      </w:pPr>
    </w:lvl>
    <w:lvl w:ilvl="6" w:tplc="340A000F" w:tentative="1">
      <w:start w:val="1"/>
      <w:numFmt w:val="decimal"/>
      <w:lvlText w:val="%7."/>
      <w:lvlJc w:val="left"/>
      <w:pPr>
        <w:ind w:left="6365" w:hanging="360"/>
      </w:pPr>
    </w:lvl>
    <w:lvl w:ilvl="7" w:tplc="340A0019" w:tentative="1">
      <w:start w:val="1"/>
      <w:numFmt w:val="lowerLetter"/>
      <w:lvlText w:val="%8."/>
      <w:lvlJc w:val="left"/>
      <w:pPr>
        <w:ind w:left="7085" w:hanging="360"/>
      </w:pPr>
    </w:lvl>
    <w:lvl w:ilvl="8" w:tplc="340A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 w15:restartNumberingAfterBreak="0">
    <w:nsid w:val="50050442"/>
    <w:multiLevelType w:val="hybridMultilevel"/>
    <w:tmpl w:val="780A883A"/>
    <w:lvl w:ilvl="0" w:tplc="53C07930">
      <w:start w:val="1"/>
      <w:numFmt w:val="lowerRoman"/>
      <w:lvlText w:val="%1)"/>
      <w:lvlJc w:val="left"/>
      <w:pPr>
        <w:ind w:left="13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5" w15:restartNumberingAfterBreak="0">
    <w:nsid w:val="51CB1A60"/>
    <w:multiLevelType w:val="hybridMultilevel"/>
    <w:tmpl w:val="6C767B9A"/>
    <w:lvl w:ilvl="0" w:tplc="2B26B0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1D66C1"/>
    <w:multiLevelType w:val="hybridMultilevel"/>
    <w:tmpl w:val="7570EE1C"/>
    <w:lvl w:ilvl="0" w:tplc="376CBC94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2B49A26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0089542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9F0CF876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83908AA8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DA7EA31E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39223036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126E574C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83F48E7E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A8E5570"/>
    <w:multiLevelType w:val="hybridMultilevel"/>
    <w:tmpl w:val="8BC230B0"/>
    <w:lvl w:ilvl="0" w:tplc="4A3C4F7A">
      <w:start w:val="1"/>
      <w:numFmt w:val="upperLetter"/>
      <w:lvlText w:val="%1."/>
      <w:lvlJc w:val="left"/>
      <w:pPr>
        <w:ind w:left="9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5" w:hanging="360"/>
      </w:pPr>
    </w:lvl>
    <w:lvl w:ilvl="2" w:tplc="340A001B" w:tentative="1">
      <w:start w:val="1"/>
      <w:numFmt w:val="lowerRoman"/>
      <w:lvlText w:val="%3."/>
      <w:lvlJc w:val="right"/>
      <w:pPr>
        <w:ind w:left="2405" w:hanging="180"/>
      </w:pPr>
    </w:lvl>
    <w:lvl w:ilvl="3" w:tplc="340A000F" w:tentative="1">
      <w:start w:val="1"/>
      <w:numFmt w:val="decimal"/>
      <w:lvlText w:val="%4."/>
      <w:lvlJc w:val="left"/>
      <w:pPr>
        <w:ind w:left="3125" w:hanging="360"/>
      </w:pPr>
    </w:lvl>
    <w:lvl w:ilvl="4" w:tplc="340A0019" w:tentative="1">
      <w:start w:val="1"/>
      <w:numFmt w:val="lowerLetter"/>
      <w:lvlText w:val="%5."/>
      <w:lvlJc w:val="left"/>
      <w:pPr>
        <w:ind w:left="3845" w:hanging="360"/>
      </w:pPr>
    </w:lvl>
    <w:lvl w:ilvl="5" w:tplc="340A001B" w:tentative="1">
      <w:start w:val="1"/>
      <w:numFmt w:val="lowerRoman"/>
      <w:lvlText w:val="%6."/>
      <w:lvlJc w:val="right"/>
      <w:pPr>
        <w:ind w:left="4565" w:hanging="180"/>
      </w:pPr>
    </w:lvl>
    <w:lvl w:ilvl="6" w:tplc="340A000F" w:tentative="1">
      <w:start w:val="1"/>
      <w:numFmt w:val="decimal"/>
      <w:lvlText w:val="%7."/>
      <w:lvlJc w:val="left"/>
      <w:pPr>
        <w:ind w:left="5285" w:hanging="360"/>
      </w:pPr>
    </w:lvl>
    <w:lvl w:ilvl="7" w:tplc="340A0019" w:tentative="1">
      <w:start w:val="1"/>
      <w:numFmt w:val="lowerLetter"/>
      <w:lvlText w:val="%8."/>
      <w:lvlJc w:val="left"/>
      <w:pPr>
        <w:ind w:left="6005" w:hanging="360"/>
      </w:pPr>
    </w:lvl>
    <w:lvl w:ilvl="8" w:tplc="3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8" w15:restartNumberingAfterBreak="0">
    <w:nsid w:val="5D764AAB"/>
    <w:multiLevelType w:val="hybridMultilevel"/>
    <w:tmpl w:val="76B0D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3370"/>
    <w:multiLevelType w:val="hybridMultilevel"/>
    <w:tmpl w:val="BB10DFC0"/>
    <w:lvl w:ilvl="0" w:tplc="A470ECAA">
      <w:numFmt w:val="bullet"/>
      <w:lvlText w:val="-"/>
      <w:lvlJc w:val="left"/>
      <w:pPr>
        <w:ind w:left="927" w:hanging="360"/>
      </w:pPr>
      <w:rPr>
        <w:rFonts w:ascii="Arial MT" w:eastAsia="Arial MT" w:hAnsi="Arial MT" w:cs="Arial MT" w:hint="default"/>
      </w:rPr>
    </w:lvl>
    <w:lvl w:ilvl="1" w:tplc="3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56286D"/>
    <w:multiLevelType w:val="hybridMultilevel"/>
    <w:tmpl w:val="CA34D3DA"/>
    <w:lvl w:ilvl="0" w:tplc="FFFFFFFF">
      <w:start w:val="1"/>
      <w:numFmt w:val="decimal"/>
      <w:lvlText w:val="%1."/>
      <w:lvlJc w:val="left"/>
      <w:pPr>
        <w:ind w:left="1314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FFB748F"/>
    <w:multiLevelType w:val="hybridMultilevel"/>
    <w:tmpl w:val="7D0CACA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360550"/>
    <w:multiLevelType w:val="hybridMultilevel"/>
    <w:tmpl w:val="060C3F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189"/>
    <w:multiLevelType w:val="hybridMultilevel"/>
    <w:tmpl w:val="3FCCFC6A"/>
    <w:lvl w:ilvl="0" w:tplc="37541354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F7E55EA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52702C72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3" w:tplc="8EBC38CC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590A70C4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8C783EA6">
      <w:numFmt w:val="bullet"/>
      <w:lvlText w:val="•"/>
      <w:lvlJc w:val="left"/>
      <w:pPr>
        <w:ind w:left="5531" w:hanging="360"/>
      </w:pPr>
      <w:rPr>
        <w:rFonts w:hint="default"/>
        <w:lang w:val="es-ES" w:eastAsia="en-US" w:bidi="ar-SA"/>
      </w:rPr>
    </w:lvl>
    <w:lvl w:ilvl="6" w:tplc="CFD240DE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EFAA021C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  <w:lvl w:ilvl="8" w:tplc="3BE63B50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6CC5152C"/>
    <w:multiLevelType w:val="hybridMultilevel"/>
    <w:tmpl w:val="F566E2F8"/>
    <w:lvl w:ilvl="0" w:tplc="C602EEF4">
      <w:start w:val="1"/>
      <w:numFmt w:val="lowerLetter"/>
      <w:lvlText w:val="%1)"/>
      <w:lvlJc w:val="left"/>
      <w:pPr>
        <w:ind w:left="1314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07ABF60">
      <w:start w:val="1"/>
      <w:numFmt w:val="decimal"/>
      <w:lvlText w:val="%2."/>
      <w:lvlJc w:val="left"/>
      <w:pPr>
        <w:ind w:left="1599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50B6AD0C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4358DB42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4" w:tplc="2F402174">
      <w:numFmt w:val="bullet"/>
      <w:lvlText w:val="•"/>
      <w:lvlJc w:val="left"/>
      <w:pPr>
        <w:ind w:left="4314" w:hanging="360"/>
      </w:pPr>
      <w:rPr>
        <w:rFonts w:hint="default"/>
        <w:lang w:val="es-ES" w:eastAsia="en-US" w:bidi="ar-SA"/>
      </w:rPr>
    </w:lvl>
    <w:lvl w:ilvl="5" w:tplc="E44829DC">
      <w:numFmt w:val="bullet"/>
      <w:lvlText w:val="•"/>
      <w:lvlJc w:val="left"/>
      <w:pPr>
        <w:ind w:left="5218" w:hanging="360"/>
      </w:pPr>
      <w:rPr>
        <w:rFonts w:hint="default"/>
        <w:lang w:val="es-ES" w:eastAsia="en-US" w:bidi="ar-SA"/>
      </w:rPr>
    </w:lvl>
    <w:lvl w:ilvl="6" w:tplc="330E1C24">
      <w:numFmt w:val="bullet"/>
      <w:lvlText w:val="•"/>
      <w:lvlJc w:val="left"/>
      <w:pPr>
        <w:ind w:left="6123" w:hanging="360"/>
      </w:pPr>
      <w:rPr>
        <w:rFonts w:hint="default"/>
        <w:lang w:val="es-ES" w:eastAsia="en-US" w:bidi="ar-SA"/>
      </w:rPr>
    </w:lvl>
    <w:lvl w:ilvl="7" w:tplc="FD8469B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8" w:tplc="A43870E8">
      <w:numFmt w:val="bullet"/>
      <w:lvlText w:val="•"/>
      <w:lvlJc w:val="left"/>
      <w:pPr>
        <w:ind w:left="793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E3064B8"/>
    <w:multiLevelType w:val="hybridMultilevel"/>
    <w:tmpl w:val="7626274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E6165"/>
    <w:multiLevelType w:val="hybridMultilevel"/>
    <w:tmpl w:val="7982E4F6"/>
    <w:lvl w:ilvl="0" w:tplc="C78867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124BF"/>
    <w:multiLevelType w:val="hybridMultilevel"/>
    <w:tmpl w:val="C6ECD2AA"/>
    <w:lvl w:ilvl="0" w:tplc="340A000F">
      <w:start w:val="1"/>
      <w:numFmt w:val="decimal"/>
      <w:lvlText w:val="%1."/>
      <w:lvlJc w:val="left"/>
      <w:pPr>
        <w:ind w:left="1325" w:hanging="360"/>
      </w:pPr>
    </w:lvl>
    <w:lvl w:ilvl="1" w:tplc="340A0019">
      <w:start w:val="1"/>
      <w:numFmt w:val="lowerLetter"/>
      <w:lvlText w:val="%2."/>
      <w:lvlJc w:val="left"/>
      <w:pPr>
        <w:ind w:left="2045" w:hanging="360"/>
      </w:pPr>
    </w:lvl>
    <w:lvl w:ilvl="2" w:tplc="340A001B" w:tentative="1">
      <w:start w:val="1"/>
      <w:numFmt w:val="lowerRoman"/>
      <w:lvlText w:val="%3."/>
      <w:lvlJc w:val="right"/>
      <w:pPr>
        <w:ind w:left="2765" w:hanging="180"/>
      </w:pPr>
    </w:lvl>
    <w:lvl w:ilvl="3" w:tplc="340A000F" w:tentative="1">
      <w:start w:val="1"/>
      <w:numFmt w:val="decimal"/>
      <w:lvlText w:val="%4."/>
      <w:lvlJc w:val="left"/>
      <w:pPr>
        <w:ind w:left="3485" w:hanging="360"/>
      </w:pPr>
    </w:lvl>
    <w:lvl w:ilvl="4" w:tplc="340A0019" w:tentative="1">
      <w:start w:val="1"/>
      <w:numFmt w:val="lowerLetter"/>
      <w:lvlText w:val="%5."/>
      <w:lvlJc w:val="left"/>
      <w:pPr>
        <w:ind w:left="4205" w:hanging="360"/>
      </w:pPr>
    </w:lvl>
    <w:lvl w:ilvl="5" w:tplc="340A001B" w:tentative="1">
      <w:start w:val="1"/>
      <w:numFmt w:val="lowerRoman"/>
      <w:lvlText w:val="%6."/>
      <w:lvlJc w:val="right"/>
      <w:pPr>
        <w:ind w:left="4925" w:hanging="180"/>
      </w:pPr>
    </w:lvl>
    <w:lvl w:ilvl="6" w:tplc="340A000F" w:tentative="1">
      <w:start w:val="1"/>
      <w:numFmt w:val="decimal"/>
      <w:lvlText w:val="%7."/>
      <w:lvlJc w:val="left"/>
      <w:pPr>
        <w:ind w:left="5645" w:hanging="360"/>
      </w:pPr>
    </w:lvl>
    <w:lvl w:ilvl="7" w:tplc="340A0019" w:tentative="1">
      <w:start w:val="1"/>
      <w:numFmt w:val="lowerLetter"/>
      <w:lvlText w:val="%8."/>
      <w:lvlJc w:val="left"/>
      <w:pPr>
        <w:ind w:left="6365" w:hanging="360"/>
      </w:pPr>
    </w:lvl>
    <w:lvl w:ilvl="8" w:tplc="340A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8" w15:restartNumberingAfterBreak="0">
    <w:nsid w:val="78313FFD"/>
    <w:multiLevelType w:val="hybridMultilevel"/>
    <w:tmpl w:val="95566A08"/>
    <w:lvl w:ilvl="0" w:tplc="340A0015">
      <w:start w:val="1"/>
      <w:numFmt w:val="upperLetter"/>
      <w:lvlText w:val="%1."/>
      <w:lvlJc w:val="left"/>
      <w:pPr>
        <w:ind w:left="13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45" w:hanging="360"/>
      </w:pPr>
    </w:lvl>
    <w:lvl w:ilvl="2" w:tplc="FFFFFFFF" w:tentative="1">
      <w:start w:val="1"/>
      <w:numFmt w:val="lowerRoman"/>
      <w:lvlText w:val="%3."/>
      <w:lvlJc w:val="right"/>
      <w:pPr>
        <w:ind w:left="2765" w:hanging="180"/>
      </w:pPr>
    </w:lvl>
    <w:lvl w:ilvl="3" w:tplc="FFFFFFFF" w:tentative="1">
      <w:start w:val="1"/>
      <w:numFmt w:val="decimal"/>
      <w:lvlText w:val="%4."/>
      <w:lvlJc w:val="left"/>
      <w:pPr>
        <w:ind w:left="3485" w:hanging="360"/>
      </w:pPr>
    </w:lvl>
    <w:lvl w:ilvl="4" w:tplc="FFFFFFFF" w:tentative="1">
      <w:start w:val="1"/>
      <w:numFmt w:val="lowerLetter"/>
      <w:lvlText w:val="%5."/>
      <w:lvlJc w:val="left"/>
      <w:pPr>
        <w:ind w:left="4205" w:hanging="360"/>
      </w:pPr>
    </w:lvl>
    <w:lvl w:ilvl="5" w:tplc="FFFFFFFF" w:tentative="1">
      <w:start w:val="1"/>
      <w:numFmt w:val="lowerRoman"/>
      <w:lvlText w:val="%6."/>
      <w:lvlJc w:val="right"/>
      <w:pPr>
        <w:ind w:left="4925" w:hanging="180"/>
      </w:pPr>
    </w:lvl>
    <w:lvl w:ilvl="6" w:tplc="FFFFFFFF" w:tentative="1">
      <w:start w:val="1"/>
      <w:numFmt w:val="decimal"/>
      <w:lvlText w:val="%7."/>
      <w:lvlJc w:val="left"/>
      <w:pPr>
        <w:ind w:left="5645" w:hanging="360"/>
      </w:pPr>
    </w:lvl>
    <w:lvl w:ilvl="7" w:tplc="FFFFFFFF" w:tentative="1">
      <w:start w:val="1"/>
      <w:numFmt w:val="lowerLetter"/>
      <w:lvlText w:val="%8."/>
      <w:lvlJc w:val="left"/>
      <w:pPr>
        <w:ind w:left="6365" w:hanging="360"/>
      </w:pPr>
    </w:lvl>
    <w:lvl w:ilvl="8" w:tplc="FFFFFFFF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9" w15:restartNumberingAfterBreak="0">
    <w:nsid w:val="7B473706"/>
    <w:multiLevelType w:val="hybridMultilevel"/>
    <w:tmpl w:val="DA523288"/>
    <w:lvl w:ilvl="0" w:tplc="D6644022">
      <w:start w:val="1"/>
      <w:numFmt w:val="upperLetter"/>
      <w:lvlText w:val="%1."/>
      <w:lvlJc w:val="left"/>
      <w:pPr>
        <w:ind w:left="9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5" w:hanging="360"/>
      </w:pPr>
    </w:lvl>
    <w:lvl w:ilvl="2" w:tplc="340A001B" w:tentative="1">
      <w:start w:val="1"/>
      <w:numFmt w:val="lowerRoman"/>
      <w:lvlText w:val="%3."/>
      <w:lvlJc w:val="right"/>
      <w:pPr>
        <w:ind w:left="2405" w:hanging="180"/>
      </w:pPr>
    </w:lvl>
    <w:lvl w:ilvl="3" w:tplc="340A000F" w:tentative="1">
      <w:start w:val="1"/>
      <w:numFmt w:val="decimal"/>
      <w:lvlText w:val="%4."/>
      <w:lvlJc w:val="left"/>
      <w:pPr>
        <w:ind w:left="3125" w:hanging="360"/>
      </w:pPr>
    </w:lvl>
    <w:lvl w:ilvl="4" w:tplc="340A0019" w:tentative="1">
      <w:start w:val="1"/>
      <w:numFmt w:val="lowerLetter"/>
      <w:lvlText w:val="%5."/>
      <w:lvlJc w:val="left"/>
      <w:pPr>
        <w:ind w:left="3845" w:hanging="360"/>
      </w:pPr>
    </w:lvl>
    <w:lvl w:ilvl="5" w:tplc="340A001B" w:tentative="1">
      <w:start w:val="1"/>
      <w:numFmt w:val="lowerRoman"/>
      <w:lvlText w:val="%6."/>
      <w:lvlJc w:val="right"/>
      <w:pPr>
        <w:ind w:left="4565" w:hanging="180"/>
      </w:pPr>
    </w:lvl>
    <w:lvl w:ilvl="6" w:tplc="340A000F" w:tentative="1">
      <w:start w:val="1"/>
      <w:numFmt w:val="decimal"/>
      <w:lvlText w:val="%7."/>
      <w:lvlJc w:val="left"/>
      <w:pPr>
        <w:ind w:left="5285" w:hanging="360"/>
      </w:pPr>
    </w:lvl>
    <w:lvl w:ilvl="7" w:tplc="340A0019" w:tentative="1">
      <w:start w:val="1"/>
      <w:numFmt w:val="lowerLetter"/>
      <w:lvlText w:val="%8."/>
      <w:lvlJc w:val="left"/>
      <w:pPr>
        <w:ind w:left="6005" w:hanging="360"/>
      </w:pPr>
    </w:lvl>
    <w:lvl w:ilvl="8" w:tplc="34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7D8417E0"/>
    <w:multiLevelType w:val="hybridMultilevel"/>
    <w:tmpl w:val="3A343E96"/>
    <w:lvl w:ilvl="0" w:tplc="503A38F0">
      <w:start w:val="1"/>
      <w:numFmt w:val="lowerLetter"/>
      <w:lvlText w:val="%1)"/>
      <w:lvlJc w:val="left"/>
      <w:pPr>
        <w:ind w:left="1326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CF2F2F6">
      <w:numFmt w:val="bullet"/>
      <w:lvlText w:val="•"/>
      <w:lvlJc w:val="left"/>
      <w:pPr>
        <w:ind w:left="2162" w:hanging="348"/>
      </w:pPr>
      <w:rPr>
        <w:rFonts w:hint="default"/>
        <w:lang w:val="es-ES" w:eastAsia="en-US" w:bidi="ar-SA"/>
      </w:rPr>
    </w:lvl>
    <w:lvl w:ilvl="2" w:tplc="72709C92">
      <w:numFmt w:val="bullet"/>
      <w:lvlText w:val="•"/>
      <w:lvlJc w:val="left"/>
      <w:pPr>
        <w:ind w:left="3004" w:hanging="348"/>
      </w:pPr>
      <w:rPr>
        <w:rFonts w:hint="default"/>
        <w:lang w:val="es-ES" w:eastAsia="en-US" w:bidi="ar-SA"/>
      </w:rPr>
    </w:lvl>
    <w:lvl w:ilvl="3" w:tplc="2A6E122A">
      <w:numFmt w:val="bullet"/>
      <w:lvlText w:val="•"/>
      <w:lvlJc w:val="left"/>
      <w:pPr>
        <w:ind w:left="3846" w:hanging="348"/>
      </w:pPr>
      <w:rPr>
        <w:rFonts w:hint="default"/>
        <w:lang w:val="es-ES" w:eastAsia="en-US" w:bidi="ar-SA"/>
      </w:rPr>
    </w:lvl>
    <w:lvl w:ilvl="4" w:tplc="18E8EF9A">
      <w:numFmt w:val="bullet"/>
      <w:lvlText w:val="•"/>
      <w:lvlJc w:val="left"/>
      <w:pPr>
        <w:ind w:left="4688" w:hanging="348"/>
      </w:pPr>
      <w:rPr>
        <w:rFonts w:hint="default"/>
        <w:lang w:val="es-ES" w:eastAsia="en-US" w:bidi="ar-SA"/>
      </w:rPr>
    </w:lvl>
    <w:lvl w:ilvl="5" w:tplc="A220394E">
      <w:numFmt w:val="bullet"/>
      <w:lvlText w:val="•"/>
      <w:lvlJc w:val="left"/>
      <w:pPr>
        <w:ind w:left="5531" w:hanging="348"/>
      </w:pPr>
      <w:rPr>
        <w:rFonts w:hint="default"/>
        <w:lang w:val="es-ES" w:eastAsia="en-US" w:bidi="ar-SA"/>
      </w:rPr>
    </w:lvl>
    <w:lvl w:ilvl="6" w:tplc="EA602A10">
      <w:numFmt w:val="bullet"/>
      <w:lvlText w:val="•"/>
      <w:lvlJc w:val="left"/>
      <w:pPr>
        <w:ind w:left="6373" w:hanging="348"/>
      </w:pPr>
      <w:rPr>
        <w:rFonts w:hint="default"/>
        <w:lang w:val="es-ES" w:eastAsia="en-US" w:bidi="ar-SA"/>
      </w:rPr>
    </w:lvl>
    <w:lvl w:ilvl="7" w:tplc="090ED0AA">
      <w:numFmt w:val="bullet"/>
      <w:lvlText w:val="•"/>
      <w:lvlJc w:val="left"/>
      <w:pPr>
        <w:ind w:left="7215" w:hanging="348"/>
      </w:pPr>
      <w:rPr>
        <w:rFonts w:hint="default"/>
        <w:lang w:val="es-ES" w:eastAsia="en-US" w:bidi="ar-SA"/>
      </w:rPr>
    </w:lvl>
    <w:lvl w:ilvl="8" w:tplc="B73E3E8E">
      <w:numFmt w:val="bullet"/>
      <w:lvlText w:val="•"/>
      <w:lvlJc w:val="left"/>
      <w:pPr>
        <w:ind w:left="8057" w:hanging="348"/>
      </w:pPr>
      <w:rPr>
        <w:rFonts w:hint="default"/>
        <w:lang w:val="es-ES" w:eastAsia="en-US" w:bidi="ar-SA"/>
      </w:r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16"/>
  </w:num>
  <w:num w:numId="5">
    <w:abstractNumId w:val="3"/>
  </w:num>
  <w:num w:numId="6">
    <w:abstractNumId w:val="34"/>
  </w:num>
  <w:num w:numId="7">
    <w:abstractNumId w:val="2"/>
  </w:num>
  <w:num w:numId="8">
    <w:abstractNumId w:val="33"/>
  </w:num>
  <w:num w:numId="9">
    <w:abstractNumId w:val="40"/>
  </w:num>
  <w:num w:numId="10">
    <w:abstractNumId w:val="14"/>
  </w:num>
  <w:num w:numId="11">
    <w:abstractNumId w:val="9"/>
  </w:num>
  <w:num w:numId="12">
    <w:abstractNumId w:val="37"/>
  </w:num>
  <w:num w:numId="13">
    <w:abstractNumId w:val="22"/>
  </w:num>
  <w:num w:numId="14">
    <w:abstractNumId w:val="32"/>
  </w:num>
  <w:num w:numId="15">
    <w:abstractNumId w:val="5"/>
  </w:num>
  <w:num w:numId="16">
    <w:abstractNumId w:val="31"/>
  </w:num>
  <w:num w:numId="17">
    <w:abstractNumId w:val="35"/>
  </w:num>
  <w:num w:numId="18">
    <w:abstractNumId w:val="13"/>
  </w:num>
  <w:num w:numId="19">
    <w:abstractNumId w:val="11"/>
  </w:num>
  <w:num w:numId="20">
    <w:abstractNumId w:val="30"/>
  </w:num>
  <w:num w:numId="21">
    <w:abstractNumId w:val="12"/>
  </w:num>
  <w:num w:numId="22">
    <w:abstractNumId w:val="27"/>
  </w:num>
  <w:num w:numId="23">
    <w:abstractNumId w:val="15"/>
  </w:num>
  <w:num w:numId="24">
    <w:abstractNumId w:val="29"/>
  </w:num>
  <w:num w:numId="25">
    <w:abstractNumId w:val="21"/>
  </w:num>
  <w:num w:numId="26">
    <w:abstractNumId w:val="19"/>
  </w:num>
  <w:num w:numId="27">
    <w:abstractNumId w:val="17"/>
  </w:num>
  <w:num w:numId="28">
    <w:abstractNumId w:val="4"/>
  </w:num>
  <w:num w:numId="29">
    <w:abstractNumId w:val="25"/>
  </w:num>
  <w:num w:numId="30">
    <w:abstractNumId w:val="7"/>
  </w:num>
  <w:num w:numId="31">
    <w:abstractNumId w:val="36"/>
  </w:num>
  <w:num w:numId="32">
    <w:abstractNumId w:val="10"/>
  </w:num>
  <w:num w:numId="33">
    <w:abstractNumId w:val="8"/>
  </w:num>
  <w:num w:numId="34">
    <w:abstractNumId w:val="24"/>
  </w:num>
  <w:num w:numId="35">
    <w:abstractNumId w:val="23"/>
  </w:num>
  <w:num w:numId="36">
    <w:abstractNumId w:val="38"/>
  </w:num>
  <w:num w:numId="37">
    <w:abstractNumId w:val="0"/>
  </w:num>
  <w:num w:numId="38">
    <w:abstractNumId w:val="28"/>
  </w:num>
  <w:num w:numId="39">
    <w:abstractNumId w:val="1"/>
  </w:num>
  <w:num w:numId="40">
    <w:abstractNumId w:val="1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E"/>
    <w:rsid w:val="00001069"/>
    <w:rsid w:val="0000345B"/>
    <w:rsid w:val="00005382"/>
    <w:rsid w:val="00010127"/>
    <w:rsid w:val="00010CFA"/>
    <w:rsid w:val="000261E5"/>
    <w:rsid w:val="000321C7"/>
    <w:rsid w:val="000369DF"/>
    <w:rsid w:val="0005102B"/>
    <w:rsid w:val="000538D0"/>
    <w:rsid w:val="00054B5B"/>
    <w:rsid w:val="00070DC9"/>
    <w:rsid w:val="00076EAA"/>
    <w:rsid w:val="000800F9"/>
    <w:rsid w:val="00095076"/>
    <w:rsid w:val="000A3E04"/>
    <w:rsid w:val="000A4AC3"/>
    <w:rsid w:val="000B34C5"/>
    <w:rsid w:val="000B5AFD"/>
    <w:rsid w:val="000C44BB"/>
    <w:rsid w:val="000C4582"/>
    <w:rsid w:val="000C53D6"/>
    <w:rsid w:val="000C6997"/>
    <w:rsid w:val="000D64D4"/>
    <w:rsid w:val="000E0980"/>
    <w:rsid w:val="000E3992"/>
    <w:rsid w:val="000F0E9F"/>
    <w:rsid w:val="000F172D"/>
    <w:rsid w:val="001070B6"/>
    <w:rsid w:val="00114108"/>
    <w:rsid w:val="0012791E"/>
    <w:rsid w:val="00133E11"/>
    <w:rsid w:val="0013469F"/>
    <w:rsid w:val="00137B60"/>
    <w:rsid w:val="001457FD"/>
    <w:rsid w:val="00146277"/>
    <w:rsid w:val="001476D8"/>
    <w:rsid w:val="001537A8"/>
    <w:rsid w:val="0015414F"/>
    <w:rsid w:val="00155163"/>
    <w:rsid w:val="00155C64"/>
    <w:rsid w:val="0016461F"/>
    <w:rsid w:val="00166476"/>
    <w:rsid w:val="00166B03"/>
    <w:rsid w:val="00174B1A"/>
    <w:rsid w:val="0018001F"/>
    <w:rsid w:val="0018383E"/>
    <w:rsid w:val="00190B4C"/>
    <w:rsid w:val="001A5D6B"/>
    <w:rsid w:val="001A75A4"/>
    <w:rsid w:val="001A7D1F"/>
    <w:rsid w:val="001B0360"/>
    <w:rsid w:val="001C46CF"/>
    <w:rsid w:val="001C7623"/>
    <w:rsid w:val="001C7EB9"/>
    <w:rsid w:val="001D094B"/>
    <w:rsid w:val="001D18AB"/>
    <w:rsid w:val="001D2164"/>
    <w:rsid w:val="001E176C"/>
    <w:rsid w:val="001F2998"/>
    <w:rsid w:val="001F3658"/>
    <w:rsid w:val="001F5936"/>
    <w:rsid w:val="001F6996"/>
    <w:rsid w:val="00205B1A"/>
    <w:rsid w:val="002115C0"/>
    <w:rsid w:val="00213CA7"/>
    <w:rsid w:val="00216193"/>
    <w:rsid w:val="00217A89"/>
    <w:rsid w:val="00217AF0"/>
    <w:rsid w:val="00220431"/>
    <w:rsid w:val="00241884"/>
    <w:rsid w:val="0024397C"/>
    <w:rsid w:val="00263708"/>
    <w:rsid w:val="00263C28"/>
    <w:rsid w:val="00263E2C"/>
    <w:rsid w:val="00263F29"/>
    <w:rsid w:val="002715D1"/>
    <w:rsid w:val="00271C00"/>
    <w:rsid w:val="0028780B"/>
    <w:rsid w:val="0029643E"/>
    <w:rsid w:val="0029699B"/>
    <w:rsid w:val="002A0761"/>
    <w:rsid w:val="002A149B"/>
    <w:rsid w:val="002A7E67"/>
    <w:rsid w:val="002B468C"/>
    <w:rsid w:val="002B5DA6"/>
    <w:rsid w:val="002B7788"/>
    <w:rsid w:val="002B7794"/>
    <w:rsid w:val="002C055A"/>
    <w:rsid w:val="002C5298"/>
    <w:rsid w:val="002D079B"/>
    <w:rsid w:val="002D3494"/>
    <w:rsid w:val="002D6FE8"/>
    <w:rsid w:val="002D7206"/>
    <w:rsid w:val="002E0E0A"/>
    <w:rsid w:val="002F2BAF"/>
    <w:rsid w:val="0030707C"/>
    <w:rsid w:val="00307B9F"/>
    <w:rsid w:val="00314172"/>
    <w:rsid w:val="00314A61"/>
    <w:rsid w:val="00335281"/>
    <w:rsid w:val="0033554D"/>
    <w:rsid w:val="0033636A"/>
    <w:rsid w:val="00340596"/>
    <w:rsid w:val="0034181E"/>
    <w:rsid w:val="00343A14"/>
    <w:rsid w:val="00343FEE"/>
    <w:rsid w:val="00350EA8"/>
    <w:rsid w:val="00352779"/>
    <w:rsid w:val="00355BCD"/>
    <w:rsid w:val="003578A6"/>
    <w:rsid w:val="003602F6"/>
    <w:rsid w:val="00370D41"/>
    <w:rsid w:val="0038011E"/>
    <w:rsid w:val="0038733F"/>
    <w:rsid w:val="0039483C"/>
    <w:rsid w:val="003962DE"/>
    <w:rsid w:val="003A4A98"/>
    <w:rsid w:val="003B5FCE"/>
    <w:rsid w:val="003C14A2"/>
    <w:rsid w:val="003C56C7"/>
    <w:rsid w:val="003C7F73"/>
    <w:rsid w:val="003E4E85"/>
    <w:rsid w:val="003F0E8A"/>
    <w:rsid w:val="003F1573"/>
    <w:rsid w:val="003F5789"/>
    <w:rsid w:val="004005F3"/>
    <w:rsid w:val="004016E6"/>
    <w:rsid w:val="00403CC0"/>
    <w:rsid w:val="004050FC"/>
    <w:rsid w:val="00405ED4"/>
    <w:rsid w:val="00405F63"/>
    <w:rsid w:val="00411A76"/>
    <w:rsid w:val="00425447"/>
    <w:rsid w:val="00434152"/>
    <w:rsid w:val="004370B8"/>
    <w:rsid w:val="00441966"/>
    <w:rsid w:val="00453A58"/>
    <w:rsid w:val="00455BD9"/>
    <w:rsid w:val="00455FF3"/>
    <w:rsid w:val="00456EC1"/>
    <w:rsid w:val="00474AC2"/>
    <w:rsid w:val="00490229"/>
    <w:rsid w:val="00491788"/>
    <w:rsid w:val="00494B1A"/>
    <w:rsid w:val="004A04C1"/>
    <w:rsid w:val="004A7AE7"/>
    <w:rsid w:val="004B5FB1"/>
    <w:rsid w:val="004B6F2C"/>
    <w:rsid w:val="004C19AB"/>
    <w:rsid w:val="004E42E6"/>
    <w:rsid w:val="004E7247"/>
    <w:rsid w:val="004E77DF"/>
    <w:rsid w:val="004F1E52"/>
    <w:rsid w:val="004F4A09"/>
    <w:rsid w:val="005046AD"/>
    <w:rsid w:val="00504A52"/>
    <w:rsid w:val="0050523C"/>
    <w:rsid w:val="005064D8"/>
    <w:rsid w:val="00507561"/>
    <w:rsid w:val="00507B53"/>
    <w:rsid w:val="00513A52"/>
    <w:rsid w:val="005166C2"/>
    <w:rsid w:val="00516EB0"/>
    <w:rsid w:val="00523D03"/>
    <w:rsid w:val="00524D90"/>
    <w:rsid w:val="00536C9F"/>
    <w:rsid w:val="00540021"/>
    <w:rsid w:val="0054065D"/>
    <w:rsid w:val="0055037B"/>
    <w:rsid w:val="0055339E"/>
    <w:rsid w:val="0055363F"/>
    <w:rsid w:val="00556F90"/>
    <w:rsid w:val="005575AC"/>
    <w:rsid w:val="00564CE1"/>
    <w:rsid w:val="00572D51"/>
    <w:rsid w:val="005770C6"/>
    <w:rsid w:val="00582743"/>
    <w:rsid w:val="005829F9"/>
    <w:rsid w:val="0058596E"/>
    <w:rsid w:val="00585F1B"/>
    <w:rsid w:val="0059041A"/>
    <w:rsid w:val="005A250C"/>
    <w:rsid w:val="005A6A4E"/>
    <w:rsid w:val="005B1083"/>
    <w:rsid w:val="005C67D2"/>
    <w:rsid w:val="005D32CC"/>
    <w:rsid w:val="005D3701"/>
    <w:rsid w:val="005D589B"/>
    <w:rsid w:val="005F0397"/>
    <w:rsid w:val="005F11ED"/>
    <w:rsid w:val="005F1D13"/>
    <w:rsid w:val="005F27FE"/>
    <w:rsid w:val="00604ABF"/>
    <w:rsid w:val="006058B7"/>
    <w:rsid w:val="00607515"/>
    <w:rsid w:val="00611274"/>
    <w:rsid w:val="006130EE"/>
    <w:rsid w:val="0062139E"/>
    <w:rsid w:val="00623501"/>
    <w:rsid w:val="0062718D"/>
    <w:rsid w:val="00632AD4"/>
    <w:rsid w:val="00641355"/>
    <w:rsid w:val="00643B0E"/>
    <w:rsid w:val="00645BFF"/>
    <w:rsid w:val="00646C92"/>
    <w:rsid w:val="0065253A"/>
    <w:rsid w:val="006553F3"/>
    <w:rsid w:val="00657E1C"/>
    <w:rsid w:val="0067430F"/>
    <w:rsid w:val="00676DA8"/>
    <w:rsid w:val="00683BF7"/>
    <w:rsid w:val="006919E4"/>
    <w:rsid w:val="0069321F"/>
    <w:rsid w:val="006978DB"/>
    <w:rsid w:val="006A3A5B"/>
    <w:rsid w:val="006D071F"/>
    <w:rsid w:val="006D67BF"/>
    <w:rsid w:val="006E0457"/>
    <w:rsid w:val="006E1660"/>
    <w:rsid w:val="006E4188"/>
    <w:rsid w:val="006E5B18"/>
    <w:rsid w:val="006E6DE4"/>
    <w:rsid w:val="006F280B"/>
    <w:rsid w:val="006F5F80"/>
    <w:rsid w:val="007004CD"/>
    <w:rsid w:val="00702CA1"/>
    <w:rsid w:val="00705300"/>
    <w:rsid w:val="00714048"/>
    <w:rsid w:val="0072686A"/>
    <w:rsid w:val="00731872"/>
    <w:rsid w:val="00734F88"/>
    <w:rsid w:val="00743672"/>
    <w:rsid w:val="00755B1A"/>
    <w:rsid w:val="007665D5"/>
    <w:rsid w:val="0077687C"/>
    <w:rsid w:val="007833D8"/>
    <w:rsid w:val="00793A52"/>
    <w:rsid w:val="007978B9"/>
    <w:rsid w:val="007A201A"/>
    <w:rsid w:val="007B4001"/>
    <w:rsid w:val="007B7791"/>
    <w:rsid w:val="007B7D4B"/>
    <w:rsid w:val="007C403B"/>
    <w:rsid w:val="007C6CF5"/>
    <w:rsid w:val="007D2F0D"/>
    <w:rsid w:val="007D5F48"/>
    <w:rsid w:val="007E2DED"/>
    <w:rsid w:val="007E342C"/>
    <w:rsid w:val="007E6B3B"/>
    <w:rsid w:val="007E71F9"/>
    <w:rsid w:val="007F08DB"/>
    <w:rsid w:val="007F2FA4"/>
    <w:rsid w:val="007F321B"/>
    <w:rsid w:val="00806230"/>
    <w:rsid w:val="00810850"/>
    <w:rsid w:val="00811341"/>
    <w:rsid w:val="00816AD4"/>
    <w:rsid w:val="0083383C"/>
    <w:rsid w:val="008357DF"/>
    <w:rsid w:val="00845C6C"/>
    <w:rsid w:val="00846A1A"/>
    <w:rsid w:val="00852E74"/>
    <w:rsid w:val="008668C0"/>
    <w:rsid w:val="00867A87"/>
    <w:rsid w:val="00870C0B"/>
    <w:rsid w:val="00875A86"/>
    <w:rsid w:val="00882E6B"/>
    <w:rsid w:val="008855BB"/>
    <w:rsid w:val="00896968"/>
    <w:rsid w:val="008D00F5"/>
    <w:rsid w:val="008D18F5"/>
    <w:rsid w:val="008E1E2F"/>
    <w:rsid w:val="00902DA1"/>
    <w:rsid w:val="00903DB9"/>
    <w:rsid w:val="00906AE7"/>
    <w:rsid w:val="00907505"/>
    <w:rsid w:val="009129D8"/>
    <w:rsid w:val="00913453"/>
    <w:rsid w:val="00933217"/>
    <w:rsid w:val="00933323"/>
    <w:rsid w:val="00934990"/>
    <w:rsid w:val="00936C1E"/>
    <w:rsid w:val="00942BF3"/>
    <w:rsid w:val="009536ED"/>
    <w:rsid w:val="00953DF7"/>
    <w:rsid w:val="00954E8A"/>
    <w:rsid w:val="0096279E"/>
    <w:rsid w:val="00966BE3"/>
    <w:rsid w:val="00971F5E"/>
    <w:rsid w:val="0097229F"/>
    <w:rsid w:val="0097359A"/>
    <w:rsid w:val="00973E7F"/>
    <w:rsid w:val="00974060"/>
    <w:rsid w:val="00974B8D"/>
    <w:rsid w:val="00975A38"/>
    <w:rsid w:val="00991D6D"/>
    <w:rsid w:val="00994B5B"/>
    <w:rsid w:val="009A2A15"/>
    <w:rsid w:val="009A7CEF"/>
    <w:rsid w:val="009B3F03"/>
    <w:rsid w:val="009B76F8"/>
    <w:rsid w:val="009C3344"/>
    <w:rsid w:val="009D571C"/>
    <w:rsid w:val="009D641E"/>
    <w:rsid w:val="009D705B"/>
    <w:rsid w:val="009E01DD"/>
    <w:rsid w:val="009E441F"/>
    <w:rsid w:val="009F1F56"/>
    <w:rsid w:val="009F3D0A"/>
    <w:rsid w:val="00A00402"/>
    <w:rsid w:val="00A01267"/>
    <w:rsid w:val="00A04A6A"/>
    <w:rsid w:val="00A05BB7"/>
    <w:rsid w:val="00A068BD"/>
    <w:rsid w:val="00A111AB"/>
    <w:rsid w:val="00A12896"/>
    <w:rsid w:val="00A16367"/>
    <w:rsid w:val="00A16E7F"/>
    <w:rsid w:val="00A17817"/>
    <w:rsid w:val="00A242A8"/>
    <w:rsid w:val="00A27879"/>
    <w:rsid w:val="00A34516"/>
    <w:rsid w:val="00A35718"/>
    <w:rsid w:val="00A43538"/>
    <w:rsid w:val="00A475C8"/>
    <w:rsid w:val="00A515B3"/>
    <w:rsid w:val="00A51FCF"/>
    <w:rsid w:val="00A52D56"/>
    <w:rsid w:val="00A53BE8"/>
    <w:rsid w:val="00A62ABA"/>
    <w:rsid w:val="00A72837"/>
    <w:rsid w:val="00A749EB"/>
    <w:rsid w:val="00A75595"/>
    <w:rsid w:val="00A75CAB"/>
    <w:rsid w:val="00A77EF1"/>
    <w:rsid w:val="00A83398"/>
    <w:rsid w:val="00A84A76"/>
    <w:rsid w:val="00A85DEC"/>
    <w:rsid w:val="00A923B6"/>
    <w:rsid w:val="00A93EDB"/>
    <w:rsid w:val="00AA7502"/>
    <w:rsid w:val="00AB0F0E"/>
    <w:rsid w:val="00AB18C8"/>
    <w:rsid w:val="00AB190B"/>
    <w:rsid w:val="00AD60D1"/>
    <w:rsid w:val="00AE1CF7"/>
    <w:rsid w:val="00AE2B44"/>
    <w:rsid w:val="00AE6370"/>
    <w:rsid w:val="00AF082D"/>
    <w:rsid w:val="00AF6ADC"/>
    <w:rsid w:val="00AF725B"/>
    <w:rsid w:val="00B04DDC"/>
    <w:rsid w:val="00B07012"/>
    <w:rsid w:val="00B10769"/>
    <w:rsid w:val="00B131ED"/>
    <w:rsid w:val="00B14543"/>
    <w:rsid w:val="00B16AA0"/>
    <w:rsid w:val="00B40437"/>
    <w:rsid w:val="00B4693F"/>
    <w:rsid w:val="00B5591F"/>
    <w:rsid w:val="00B55D01"/>
    <w:rsid w:val="00B76C0B"/>
    <w:rsid w:val="00B776CA"/>
    <w:rsid w:val="00B9239D"/>
    <w:rsid w:val="00B92808"/>
    <w:rsid w:val="00BA4090"/>
    <w:rsid w:val="00BB0EC8"/>
    <w:rsid w:val="00BB107C"/>
    <w:rsid w:val="00BB2DE0"/>
    <w:rsid w:val="00BC4218"/>
    <w:rsid w:val="00BD17F8"/>
    <w:rsid w:val="00BE0C32"/>
    <w:rsid w:val="00BE6DF7"/>
    <w:rsid w:val="00BF35C3"/>
    <w:rsid w:val="00BF4A3B"/>
    <w:rsid w:val="00C0356E"/>
    <w:rsid w:val="00C07FC4"/>
    <w:rsid w:val="00C1493C"/>
    <w:rsid w:val="00C149EF"/>
    <w:rsid w:val="00C20B7D"/>
    <w:rsid w:val="00C3218E"/>
    <w:rsid w:val="00C36672"/>
    <w:rsid w:val="00C4196D"/>
    <w:rsid w:val="00C43CCD"/>
    <w:rsid w:val="00C45000"/>
    <w:rsid w:val="00C5708A"/>
    <w:rsid w:val="00C675A9"/>
    <w:rsid w:val="00C731CC"/>
    <w:rsid w:val="00C80CF4"/>
    <w:rsid w:val="00C8102B"/>
    <w:rsid w:val="00C85A07"/>
    <w:rsid w:val="00C86208"/>
    <w:rsid w:val="00C87B2F"/>
    <w:rsid w:val="00CA54F1"/>
    <w:rsid w:val="00CA5C7E"/>
    <w:rsid w:val="00CB2752"/>
    <w:rsid w:val="00CB3617"/>
    <w:rsid w:val="00CC0E7A"/>
    <w:rsid w:val="00CC5435"/>
    <w:rsid w:val="00CF405C"/>
    <w:rsid w:val="00CF426B"/>
    <w:rsid w:val="00D056D7"/>
    <w:rsid w:val="00D106CA"/>
    <w:rsid w:val="00D31B40"/>
    <w:rsid w:val="00D33435"/>
    <w:rsid w:val="00D554C2"/>
    <w:rsid w:val="00D711FF"/>
    <w:rsid w:val="00D74A95"/>
    <w:rsid w:val="00D751DB"/>
    <w:rsid w:val="00D76B0B"/>
    <w:rsid w:val="00D77200"/>
    <w:rsid w:val="00DA3211"/>
    <w:rsid w:val="00DB1A0E"/>
    <w:rsid w:val="00DB44BD"/>
    <w:rsid w:val="00DB4804"/>
    <w:rsid w:val="00DB4CAF"/>
    <w:rsid w:val="00DC077B"/>
    <w:rsid w:val="00DC131E"/>
    <w:rsid w:val="00DE7C3E"/>
    <w:rsid w:val="00DF294C"/>
    <w:rsid w:val="00E12172"/>
    <w:rsid w:val="00E12330"/>
    <w:rsid w:val="00E25113"/>
    <w:rsid w:val="00E26A46"/>
    <w:rsid w:val="00E414A9"/>
    <w:rsid w:val="00E469A5"/>
    <w:rsid w:val="00E47A00"/>
    <w:rsid w:val="00E5266F"/>
    <w:rsid w:val="00E562EA"/>
    <w:rsid w:val="00E6751B"/>
    <w:rsid w:val="00E70803"/>
    <w:rsid w:val="00E70B29"/>
    <w:rsid w:val="00E75C5E"/>
    <w:rsid w:val="00E76634"/>
    <w:rsid w:val="00E76BA4"/>
    <w:rsid w:val="00E85D05"/>
    <w:rsid w:val="00E87D12"/>
    <w:rsid w:val="00E97419"/>
    <w:rsid w:val="00EA1EAE"/>
    <w:rsid w:val="00EB181A"/>
    <w:rsid w:val="00EB560A"/>
    <w:rsid w:val="00EB5D58"/>
    <w:rsid w:val="00EC0318"/>
    <w:rsid w:val="00EC7E24"/>
    <w:rsid w:val="00EC7F53"/>
    <w:rsid w:val="00ED7DB7"/>
    <w:rsid w:val="00EE176E"/>
    <w:rsid w:val="00F03297"/>
    <w:rsid w:val="00F03857"/>
    <w:rsid w:val="00F2103F"/>
    <w:rsid w:val="00F3496F"/>
    <w:rsid w:val="00F472CD"/>
    <w:rsid w:val="00F50F14"/>
    <w:rsid w:val="00F51CCF"/>
    <w:rsid w:val="00F54B73"/>
    <w:rsid w:val="00F65E5B"/>
    <w:rsid w:val="00F70FAF"/>
    <w:rsid w:val="00F73C37"/>
    <w:rsid w:val="00F74EF9"/>
    <w:rsid w:val="00F8755C"/>
    <w:rsid w:val="00F907A1"/>
    <w:rsid w:val="00F96A18"/>
    <w:rsid w:val="00FB0247"/>
    <w:rsid w:val="00FB4729"/>
    <w:rsid w:val="00FB5A99"/>
    <w:rsid w:val="00FB699B"/>
    <w:rsid w:val="00FB760E"/>
    <w:rsid w:val="00FB76B3"/>
    <w:rsid w:val="00FC31D9"/>
    <w:rsid w:val="00FC4FA0"/>
    <w:rsid w:val="00FD03BB"/>
    <w:rsid w:val="00FE2D61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409AB8"/>
  <w15:docId w15:val="{6BE4A80B-EEC3-419F-AB28-C3E239D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6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69"/>
    </w:pPr>
  </w:style>
  <w:style w:type="character" w:styleId="Hipervnculo">
    <w:name w:val="Hyperlink"/>
    <w:basedOn w:val="Fuentedeprrafopredeter"/>
    <w:uiPriority w:val="99"/>
    <w:unhideWhenUsed/>
    <w:rsid w:val="005D32C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32C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3E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E7F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7F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021"/>
    <w:rPr>
      <w:rFonts w:ascii="Segoe UI" w:eastAsia="Arial MT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21619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3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D0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3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D03"/>
    <w:rPr>
      <w:rFonts w:ascii="Arial MT" w:eastAsia="Arial MT" w:hAnsi="Arial MT" w:cs="Arial MT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6C1E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table" w:customStyle="1" w:styleId="TableNormal1">
    <w:name w:val="Table Normal1"/>
    <w:uiPriority w:val="2"/>
    <w:semiHidden/>
    <w:unhideWhenUsed/>
    <w:qFormat/>
    <w:rsid w:val="004B6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ervador.cl/portal/copia_inscripcion_vigenc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eatiende.gob.cl/instituciones/AK0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ervador.cl/portal/copia_inscripcion_vigenc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hileatiende.gob.cl/instituciones/AK0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16431942A1414894D73227F3ADB58D" ma:contentTypeVersion="13" ma:contentTypeDescription="Crear nuevo documento." ma:contentTypeScope="" ma:versionID="eb848cc2740b94b8233f9571b6408164">
  <xsd:schema xmlns:xsd="http://www.w3.org/2001/XMLSchema" xmlns:xs="http://www.w3.org/2001/XMLSchema" xmlns:p="http://schemas.microsoft.com/office/2006/metadata/properties" xmlns:ns2="8f7c176b-558f-4671-ba30-b74ae9a6908a" xmlns:ns3="3988d773-f914-4f69-9ecf-f49000c1cedf" targetNamespace="http://schemas.microsoft.com/office/2006/metadata/properties" ma:root="true" ma:fieldsID="db45424f245af1c4f39c638031558c45" ns2:_="" ns3:_="">
    <xsd:import namespace="8f7c176b-558f-4671-ba30-b74ae9a6908a"/>
    <xsd:import namespace="3988d773-f914-4f69-9ecf-f49000c1c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176b-558f-4671-ba30-b74ae9a69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e4473aa-7771-4c3c-9f7a-35330325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d773-f914-4f69-9ecf-f49000c1ce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9da0c-ba3e-4a39-ba38-2b8d728f282b}" ma:internalName="TaxCatchAll" ma:showField="CatchAllData" ma:web="3988d773-f914-4f69-9ecf-f49000c1c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0DF8-89A3-4D69-86BA-3950A186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176b-558f-4671-ba30-b74ae9a6908a"/>
    <ds:schemaRef ds:uri="3988d773-f914-4f69-9ecf-f49000c1c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68371-D25F-4F20-9344-6AA87F3B5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916F-71BB-4E2F-8379-5911C955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3355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1 de 1</vt:lpstr>
    </vt:vector>
  </TitlesOfParts>
  <Company/>
  <LinksUpToDate>false</LinksUpToDate>
  <CharactersWithSpaces>21766</CharactersWithSpaces>
  <SharedDoc>false</SharedDoc>
  <HLinks>
    <vt:vector size="24" baseType="variant">
      <vt:variant>
        <vt:i4>2031624</vt:i4>
      </vt:variant>
      <vt:variant>
        <vt:i4>9</vt:i4>
      </vt:variant>
      <vt:variant>
        <vt:i4>0</vt:i4>
      </vt:variant>
      <vt:variant>
        <vt:i4>5</vt:i4>
      </vt:variant>
      <vt:variant>
        <vt:lpwstr>https://conservador.cl/portal/copia_inscripcion_vigencia</vt:lpwstr>
      </vt:variant>
      <vt:variant>
        <vt:lpwstr/>
      </vt:variant>
      <vt:variant>
        <vt:i4>7667834</vt:i4>
      </vt:variant>
      <vt:variant>
        <vt:i4>6</vt:i4>
      </vt:variant>
      <vt:variant>
        <vt:i4>0</vt:i4>
      </vt:variant>
      <vt:variant>
        <vt:i4>5</vt:i4>
      </vt:variant>
      <vt:variant>
        <vt:lpwstr>https://www.chileatiende.gob.cl/instituciones/AK002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https://conservador.cl/portal/copia_inscripcion_vigencia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https://www.chileatiende.gob.cl/instituciones/AK002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1</dc:title>
  <dc:subject/>
  <dc:creator>FRANCISCO</dc:creator>
  <cp:keywords/>
  <cp:lastModifiedBy>Valentina Araya Lagos</cp:lastModifiedBy>
  <cp:revision>2</cp:revision>
  <dcterms:created xsi:type="dcterms:W3CDTF">2022-11-04T12:50:00Z</dcterms:created>
  <dcterms:modified xsi:type="dcterms:W3CDTF">2022-11-04T12:50:00Z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